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34A" w:rsidRDefault="00D17150" w:rsidP="00D171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Integrated Health Care</w:t>
      </w:r>
    </w:p>
    <w:p w:rsidR="00D17150" w:rsidRDefault="00D17150" w:rsidP="00D17150">
      <w:pPr>
        <w:spacing w:after="0" w:line="240" w:lineRule="auto"/>
        <w:jc w:val="center"/>
        <w:rPr>
          <w:rFonts w:ascii="Times New Roman" w:hAnsi="Times New Roman" w:cs="Times New Roman"/>
          <w:sz w:val="24"/>
          <w:szCs w:val="24"/>
        </w:rPr>
      </w:pPr>
    </w:p>
    <w:p w:rsidR="00D17150" w:rsidRDefault="00D17150" w:rsidP="00D1715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Issues</w:t>
      </w:r>
    </w:p>
    <w:p w:rsidR="005A2BEC" w:rsidRDefault="005A2BEC" w:rsidP="00D17150">
      <w:pPr>
        <w:spacing w:after="0" w:line="240" w:lineRule="auto"/>
        <w:rPr>
          <w:rFonts w:ascii="Times New Roman" w:hAnsi="Times New Roman" w:cs="Times New Roman"/>
          <w:sz w:val="24"/>
          <w:szCs w:val="24"/>
          <w:u w:val="single"/>
        </w:rPr>
      </w:pPr>
    </w:p>
    <w:p w:rsidR="005A2BEC" w:rsidRPr="005A2BEC" w:rsidRDefault="005A2BEC" w:rsidP="005A2BEC">
      <w:pPr>
        <w:pStyle w:val="ListParagraph"/>
        <w:numPr>
          <w:ilvl w:val="0"/>
          <w:numId w:val="1"/>
        </w:numPr>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rPr>
        <w:t>Medical doctors (such as primary care doctors) are not knowledgeable or comfortable in monitoring and managing psychiatric medications to some degree; they need to be able to do so.</w:t>
      </w:r>
    </w:p>
    <w:p w:rsidR="005A2BEC" w:rsidRPr="005A2BEC" w:rsidRDefault="005A2BEC" w:rsidP="005A2BEC">
      <w:pPr>
        <w:pStyle w:val="ListParagraph"/>
        <w:spacing w:after="0" w:line="240" w:lineRule="auto"/>
        <w:ind w:left="360"/>
        <w:rPr>
          <w:rFonts w:ascii="Times New Roman" w:hAnsi="Times New Roman" w:cs="Times New Roman"/>
          <w:sz w:val="24"/>
          <w:szCs w:val="24"/>
          <w:u w:val="single"/>
        </w:rPr>
      </w:pPr>
    </w:p>
    <w:p w:rsidR="005A2BEC" w:rsidRPr="005A2BEC" w:rsidRDefault="005A2BEC" w:rsidP="005A2BEC">
      <w:pPr>
        <w:pStyle w:val="ListParagraph"/>
        <w:numPr>
          <w:ilvl w:val="0"/>
          <w:numId w:val="1"/>
        </w:numPr>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rPr>
        <w:t>Providers need to understand what is required in the ACA to qualify as a “health home.”  Behavioral health providers are eligible to qualify as health homes if they meet the requ</w:t>
      </w:r>
      <w:r w:rsidR="00FA1D19">
        <w:rPr>
          <w:rFonts w:ascii="Times New Roman" w:hAnsi="Times New Roman" w:cs="Times New Roman"/>
          <w:sz w:val="24"/>
          <w:szCs w:val="24"/>
        </w:rPr>
        <w:t xml:space="preserve">irements.  Care coordination </w:t>
      </w:r>
      <w:r>
        <w:rPr>
          <w:rFonts w:ascii="Times New Roman" w:hAnsi="Times New Roman" w:cs="Times New Roman"/>
          <w:sz w:val="24"/>
          <w:szCs w:val="24"/>
        </w:rPr>
        <w:t>among a team of providers is needed, but that team may be “virtual” (ACA language), not necessarily all in one physical location.</w:t>
      </w:r>
    </w:p>
    <w:p w:rsidR="005A2BEC" w:rsidRPr="005A2BEC" w:rsidRDefault="005A2BEC" w:rsidP="005A2BEC">
      <w:pPr>
        <w:pStyle w:val="ListParagraph"/>
        <w:rPr>
          <w:rFonts w:ascii="Times New Roman" w:hAnsi="Times New Roman" w:cs="Times New Roman"/>
          <w:sz w:val="24"/>
          <w:szCs w:val="24"/>
          <w:u w:val="single"/>
        </w:rPr>
      </w:pPr>
    </w:p>
    <w:p w:rsidR="00A359EA" w:rsidRPr="00A359EA" w:rsidRDefault="005A2BEC" w:rsidP="005A2BEC">
      <w:pPr>
        <w:pStyle w:val="ListParagraph"/>
        <w:numPr>
          <w:ilvl w:val="0"/>
          <w:numId w:val="1"/>
        </w:numPr>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rPr>
        <w:t>Providers need to understand the role and structure of Accountable Care Organizations (ACOs).  It is important that behavioral health providers get their “foot in the door” to be a part of ACOs as they develop.</w:t>
      </w:r>
    </w:p>
    <w:p w:rsidR="00A359EA" w:rsidRPr="00A359EA" w:rsidRDefault="00A359EA" w:rsidP="00A359EA">
      <w:pPr>
        <w:pStyle w:val="ListParagraph"/>
        <w:rPr>
          <w:rFonts w:ascii="Times New Roman" w:hAnsi="Times New Roman" w:cs="Times New Roman"/>
          <w:sz w:val="24"/>
          <w:szCs w:val="24"/>
        </w:rPr>
      </w:pPr>
    </w:p>
    <w:p w:rsidR="00EE124B" w:rsidRPr="00EE124B" w:rsidRDefault="00A359EA" w:rsidP="00EE124B">
      <w:pPr>
        <w:pStyle w:val="ListParagraph"/>
        <w:numPr>
          <w:ilvl w:val="0"/>
          <w:numId w:val="1"/>
        </w:numPr>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rPr>
        <w:t>Planning is crucial in establishing integrated care partnerships.  (Interest was expressed in getting information about/support for planning.)</w:t>
      </w:r>
    </w:p>
    <w:p w:rsidR="00EE124B" w:rsidRPr="00EE124B" w:rsidRDefault="00EE124B" w:rsidP="00EE124B">
      <w:pPr>
        <w:pStyle w:val="ListParagraph"/>
        <w:rPr>
          <w:rFonts w:ascii="Times New Roman" w:hAnsi="Times New Roman" w:cs="Times New Roman"/>
          <w:sz w:val="24"/>
          <w:szCs w:val="24"/>
          <w:u w:val="single"/>
        </w:rPr>
      </w:pPr>
    </w:p>
    <w:p w:rsidR="00EE124B" w:rsidRPr="001C4BF1" w:rsidRDefault="00EE124B" w:rsidP="00EE124B">
      <w:pPr>
        <w:pStyle w:val="ListParagraph"/>
        <w:numPr>
          <w:ilvl w:val="0"/>
          <w:numId w:val="1"/>
        </w:numPr>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rPr>
        <w:t>Building a strong relationship among partner agencies, across all levels of staff and leadership, is crucial.</w:t>
      </w:r>
    </w:p>
    <w:p w:rsidR="001C4BF1" w:rsidRPr="001C4BF1" w:rsidRDefault="001C4BF1" w:rsidP="001C4BF1">
      <w:pPr>
        <w:pStyle w:val="ListParagraph"/>
        <w:rPr>
          <w:rFonts w:ascii="Times New Roman" w:hAnsi="Times New Roman" w:cs="Times New Roman"/>
          <w:sz w:val="24"/>
          <w:szCs w:val="24"/>
          <w:u w:val="single"/>
        </w:rPr>
      </w:pPr>
    </w:p>
    <w:p w:rsidR="001C4BF1" w:rsidRPr="00EE124B" w:rsidRDefault="001C4BF1" w:rsidP="00EE124B">
      <w:pPr>
        <w:pStyle w:val="ListParagraph"/>
        <w:numPr>
          <w:ilvl w:val="0"/>
          <w:numId w:val="1"/>
        </w:numPr>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rPr>
        <w:t>It is important that integrated care be a core value across the agency.  An initial “champion” can play a key role, but sustainability requires participation across the agency.  Otherwise, leadership/staff changes can derail integration efforts.</w:t>
      </w:r>
    </w:p>
    <w:p w:rsidR="00A359EA" w:rsidRPr="00A359EA" w:rsidRDefault="00A359EA" w:rsidP="00A359EA">
      <w:pPr>
        <w:pStyle w:val="ListParagraph"/>
        <w:rPr>
          <w:rFonts w:ascii="Times New Roman" w:hAnsi="Times New Roman" w:cs="Times New Roman"/>
          <w:sz w:val="24"/>
          <w:szCs w:val="24"/>
        </w:rPr>
      </w:pPr>
    </w:p>
    <w:p w:rsidR="00A359EA" w:rsidRPr="00A359EA" w:rsidRDefault="00A359EA" w:rsidP="005A2BEC">
      <w:pPr>
        <w:pStyle w:val="ListParagraph"/>
        <w:numPr>
          <w:ilvl w:val="0"/>
          <w:numId w:val="1"/>
        </w:numPr>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rPr>
        <w:t>Bridging organizational cultures is an important consideration.  Even the language used by behavioral health care and primary care providers can be different (for example, “client” versus “patient”).  It can be useful to come up with a fresh approach/new language.</w:t>
      </w:r>
    </w:p>
    <w:p w:rsidR="00A359EA" w:rsidRPr="00A359EA" w:rsidRDefault="00A359EA" w:rsidP="00A359EA">
      <w:pPr>
        <w:pStyle w:val="ListParagraph"/>
        <w:rPr>
          <w:rFonts w:ascii="Times New Roman" w:hAnsi="Times New Roman" w:cs="Times New Roman"/>
          <w:sz w:val="24"/>
          <w:szCs w:val="24"/>
        </w:rPr>
      </w:pPr>
    </w:p>
    <w:p w:rsidR="00EE124B" w:rsidRPr="00EE124B" w:rsidRDefault="00A359EA" w:rsidP="005A2BEC">
      <w:pPr>
        <w:pStyle w:val="ListParagraph"/>
        <w:numPr>
          <w:ilvl w:val="0"/>
          <w:numId w:val="1"/>
        </w:numPr>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rPr>
        <w:t>Measuring outcomes for integrated care is a consideration.  Standard outcome measurements (physical and behavioral health indicators) can be used, but measuring improvements in something like “quality of life” is more difficult.</w:t>
      </w:r>
    </w:p>
    <w:p w:rsidR="00EE124B" w:rsidRPr="00EE124B" w:rsidRDefault="00EE124B" w:rsidP="00EE124B">
      <w:pPr>
        <w:pStyle w:val="ListParagraph"/>
        <w:rPr>
          <w:rFonts w:ascii="Times New Roman" w:hAnsi="Times New Roman" w:cs="Times New Roman"/>
          <w:sz w:val="24"/>
          <w:szCs w:val="24"/>
        </w:rPr>
      </w:pPr>
    </w:p>
    <w:p w:rsidR="00EE124B" w:rsidRPr="00EE124B" w:rsidRDefault="00EE124B" w:rsidP="005A2BEC">
      <w:pPr>
        <w:pStyle w:val="ListParagraph"/>
        <w:numPr>
          <w:ilvl w:val="0"/>
          <w:numId w:val="1"/>
        </w:numPr>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rPr>
        <w:t>Electronic health records can be a major facilitator for care coordination.  The ability for providers to access and share information this way is an important consideration.</w:t>
      </w:r>
    </w:p>
    <w:p w:rsidR="00EE124B" w:rsidRPr="00EE124B" w:rsidRDefault="00EE124B" w:rsidP="00EE124B">
      <w:pPr>
        <w:pStyle w:val="ListParagraph"/>
        <w:rPr>
          <w:rFonts w:ascii="Times New Roman" w:hAnsi="Times New Roman" w:cs="Times New Roman"/>
          <w:sz w:val="24"/>
          <w:szCs w:val="24"/>
        </w:rPr>
      </w:pPr>
    </w:p>
    <w:p w:rsidR="005A2BEC" w:rsidRPr="00EE124B" w:rsidRDefault="00EE124B" w:rsidP="005A2BEC">
      <w:pPr>
        <w:pStyle w:val="ListParagraph"/>
        <w:numPr>
          <w:ilvl w:val="0"/>
          <w:numId w:val="1"/>
        </w:numPr>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rPr>
        <w:t>Co-location in and of itself is not integration.  Coordination of care is essential.</w:t>
      </w:r>
      <w:r w:rsidR="00A359EA">
        <w:rPr>
          <w:rFonts w:ascii="Times New Roman" w:hAnsi="Times New Roman" w:cs="Times New Roman"/>
          <w:sz w:val="24"/>
          <w:szCs w:val="24"/>
        </w:rPr>
        <w:t xml:space="preserve"> </w:t>
      </w:r>
      <w:r w:rsidR="005A2BEC">
        <w:rPr>
          <w:rFonts w:ascii="Times New Roman" w:hAnsi="Times New Roman" w:cs="Times New Roman"/>
          <w:sz w:val="24"/>
          <w:szCs w:val="24"/>
        </w:rPr>
        <w:t xml:space="preserve"> </w:t>
      </w:r>
      <w:r>
        <w:rPr>
          <w:rFonts w:ascii="Times New Roman" w:hAnsi="Times New Roman" w:cs="Times New Roman"/>
          <w:sz w:val="24"/>
          <w:szCs w:val="24"/>
        </w:rPr>
        <w:t>Bi-directional integration is important.</w:t>
      </w:r>
    </w:p>
    <w:p w:rsidR="00EE124B" w:rsidRPr="00EE124B" w:rsidRDefault="00EE124B" w:rsidP="00EE124B">
      <w:pPr>
        <w:pStyle w:val="ListParagraph"/>
        <w:rPr>
          <w:rFonts w:ascii="Times New Roman" w:hAnsi="Times New Roman" w:cs="Times New Roman"/>
          <w:sz w:val="24"/>
          <w:szCs w:val="24"/>
          <w:u w:val="single"/>
        </w:rPr>
      </w:pPr>
    </w:p>
    <w:p w:rsidR="00EE124B" w:rsidRPr="00EE124B" w:rsidRDefault="00EE124B" w:rsidP="005A2BEC">
      <w:pPr>
        <w:pStyle w:val="ListParagraph"/>
        <w:numPr>
          <w:ilvl w:val="0"/>
          <w:numId w:val="1"/>
        </w:numPr>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rPr>
        <w:t>Workforce development is essential for integrated health care, both in terms of numbers of providers and in terms of appropriate training for integrated care.</w:t>
      </w:r>
    </w:p>
    <w:p w:rsidR="00EE124B" w:rsidRPr="00EE124B" w:rsidRDefault="00EE124B" w:rsidP="00EE124B">
      <w:pPr>
        <w:pStyle w:val="ListParagraph"/>
        <w:rPr>
          <w:rFonts w:ascii="Times New Roman" w:hAnsi="Times New Roman" w:cs="Times New Roman"/>
          <w:sz w:val="24"/>
          <w:szCs w:val="24"/>
          <w:u w:val="single"/>
        </w:rPr>
      </w:pPr>
    </w:p>
    <w:p w:rsidR="00EE124B" w:rsidRPr="00EE124B" w:rsidRDefault="00EE124B" w:rsidP="005A2BEC">
      <w:pPr>
        <w:pStyle w:val="ListParagraph"/>
        <w:numPr>
          <w:ilvl w:val="0"/>
          <w:numId w:val="1"/>
        </w:numPr>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rPr>
        <w:lastRenderedPageBreak/>
        <w:t>Various successful approaches have been used to integrate care.  Gathering information, seeing successful practices in action, etc., is important to select an approach that is viable and appropriate for the particular circumstances.</w:t>
      </w:r>
    </w:p>
    <w:p w:rsidR="00EE124B" w:rsidRPr="00EE124B" w:rsidRDefault="00EE124B" w:rsidP="00EE124B">
      <w:pPr>
        <w:pStyle w:val="ListParagraph"/>
        <w:rPr>
          <w:rFonts w:ascii="Times New Roman" w:hAnsi="Times New Roman" w:cs="Times New Roman"/>
          <w:sz w:val="24"/>
          <w:szCs w:val="24"/>
          <w:u w:val="single"/>
        </w:rPr>
      </w:pPr>
    </w:p>
    <w:p w:rsidR="00EE124B" w:rsidRPr="001C4BF1" w:rsidRDefault="00EE124B" w:rsidP="005A2BEC">
      <w:pPr>
        <w:pStyle w:val="ListParagraph"/>
        <w:numPr>
          <w:ilvl w:val="0"/>
          <w:numId w:val="1"/>
        </w:numPr>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rPr>
        <w:t>Financial considerations including billing constraints can be an obstacle.  It is advisable to think in terms of “the community’s money.”</w:t>
      </w:r>
    </w:p>
    <w:p w:rsidR="001C4BF1" w:rsidRPr="001C4BF1" w:rsidRDefault="001C4BF1" w:rsidP="001C4BF1">
      <w:pPr>
        <w:pStyle w:val="ListParagraph"/>
        <w:rPr>
          <w:rFonts w:ascii="Times New Roman" w:hAnsi="Times New Roman" w:cs="Times New Roman"/>
          <w:sz w:val="24"/>
          <w:szCs w:val="24"/>
          <w:u w:val="single"/>
        </w:rPr>
      </w:pPr>
    </w:p>
    <w:p w:rsidR="001C4BF1" w:rsidRPr="005A2BEC" w:rsidRDefault="001C4BF1" w:rsidP="005A2BEC">
      <w:pPr>
        <w:pStyle w:val="ListParagraph"/>
        <w:numPr>
          <w:ilvl w:val="0"/>
          <w:numId w:val="1"/>
        </w:numPr>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rPr>
        <w:t>If partnering with an FQHC, change of scope is important to consider.  Start to look into this early, as it can take a long time.</w:t>
      </w:r>
    </w:p>
    <w:p w:rsidR="00D17150" w:rsidRDefault="00D17150" w:rsidP="00D17150">
      <w:pPr>
        <w:spacing w:after="0" w:line="240" w:lineRule="auto"/>
        <w:rPr>
          <w:rFonts w:ascii="Times New Roman" w:hAnsi="Times New Roman" w:cs="Times New Roman"/>
          <w:sz w:val="24"/>
          <w:szCs w:val="24"/>
          <w:u w:val="single"/>
        </w:rPr>
      </w:pPr>
    </w:p>
    <w:p w:rsidR="00D17150" w:rsidRDefault="00D17150" w:rsidP="00D1715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Questions</w:t>
      </w:r>
    </w:p>
    <w:p w:rsidR="005A2BEC" w:rsidRDefault="005A2BEC" w:rsidP="00D17150">
      <w:pPr>
        <w:spacing w:after="0" w:line="240" w:lineRule="auto"/>
        <w:rPr>
          <w:rFonts w:ascii="Times New Roman" w:hAnsi="Times New Roman" w:cs="Times New Roman"/>
          <w:sz w:val="24"/>
          <w:szCs w:val="24"/>
          <w:u w:val="single"/>
        </w:rPr>
      </w:pPr>
    </w:p>
    <w:p w:rsidR="005A2BEC" w:rsidRPr="00A359EA" w:rsidRDefault="00A359EA" w:rsidP="005A2BEC">
      <w:pPr>
        <w:pStyle w:val="ListParagraph"/>
        <w:numPr>
          <w:ilvl w:val="0"/>
          <w:numId w:val="1"/>
        </w:numPr>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rPr>
        <w:t>Will ACO’s create competition for or push small providers out of the way? [Smaller providers can participate in ACO’s.  ACO’s a</w:t>
      </w:r>
      <w:r w:rsidR="00FA1D19">
        <w:rPr>
          <w:rFonts w:ascii="Times New Roman" w:hAnsi="Times New Roman" w:cs="Times New Roman"/>
          <w:sz w:val="24"/>
          <w:szCs w:val="24"/>
        </w:rPr>
        <w:t>re</w:t>
      </w:r>
      <w:r>
        <w:rPr>
          <w:rFonts w:ascii="Times New Roman" w:hAnsi="Times New Roman" w:cs="Times New Roman"/>
          <w:sz w:val="24"/>
          <w:szCs w:val="24"/>
        </w:rPr>
        <w:t xml:space="preserve"> “large scale” in terms of the scope of the network, but smaller provider organizations can participate.]</w:t>
      </w:r>
    </w:p>
    <w:p w:rsidR="00A359EA" w:rsidRPr="00A359EA" w:rsidRDefault="00A359EA" w:rsidP="00A359EA">
      <w:pPr>
        <w:pStyle w:val="ListParagraph"/>
        <w:spacing w:after="0" w:line="240" w:lineRule="auto"/>
        <w:ind w:left="360"/>
        <w:rPr>
          <w:rFonts w:ascii="Times New Roman" w:hAnsi="Times New Roman" w:cs="Times New Roman"/>
          <w:sz w:val="24"/>
          <w:szCs w:val="24"/>
          <w:u w:val="single"/>
        </w:rPr>
      </w:pPr>
    </w:p>
    <w:p w:rsidR="00A359EA" w:rsidRPr="00A359EA" w:rsidRDefault="00A359EA" w:rsidP="005A2BEC">
      <w:pPr>
        <w:pStyle w:val="ListParagraph"/>
        <w:numPr>
          <w:ilvl w:val="0"/>
          <w:numId w:val="1"/>
        </w:numPr>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rPr>
        <w:t xml:space="preserve">What are ACOs?  How do they work?  What effect will they have?  Etc.  [Some of this </w:t>
      </w:r>
      <w:r w:rsidR="00FA1D19">
        <w:rPr>
          <w:rFonts w:ascii="Times New Roman" w:hAnsi="Times New Roman" w:cs="Times New Roman"/>
          <w:sz w:val="24"/>
          <w:szCs w:val="24"/>
        </w:rPr>
        <w:t xml:space="preserve">is </w:t>
      </w:r>
      <w:r>
        <w:rPr>
          <w:rFonts w:ascii="Times New Roman" w:hAnsi="Times New Roman" w:cs="Times New Roman"/>
          <w:sz w:val="24"/>
          <w:szCs w:val="24"/>
        </w:rPr>
        <w:t>defined, but there are still unanswered questions.]</w:t>
      </w:r>
    </w:p>
    <w:p w:rsidR="00A359EA" w:rsidRPr="00A359EA" w:rsidRDefault="00A359EA" w:rsidP="00A359EA">
      <w:pPr>
        <w:pStyle w:val="ListParagraph"/>
        <w:rPr>
          <w:rFonts w:ascii="Times New Roman" w:hAnsi="Times New Roman" w:cs="Times New Roman"/>
          <w:sz w:val="24"/>
          <w:szCs w:val="24"/>
          <w:u w:val="single"/>
        </w:rPr>
      </w:pPr>
    </w:p>
    <w:p w:rsidR="00A359EA" w:rsidRPr="00EE124B" w:rsidRDefault="00A359EA" w:rsidP="005A2BEC">
      <w:pPr>
        <w:pStyle w:val="ListParagraph"/>
        <w:numPr>
          <w:ilvl w:val="0"/>
          <w:numId w:val="1"/>
        </w:numPr>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rPr>
        <w:t>What measurements are people using</w:t>
      </w:r>
      <w:r w:rsidR="00EE124B">
        <w:rPr>
          <w:rFonts w:ascii="Times New Roman" w:hAnsi="Times New Roman" w:cs="Times New Roman"/>
          <w:sz w:val="24"/>
          <w:szCs w:val="24"/>
        </w:rPr>
        <w:t xml:space="preserve"> to gauge outcomes with integrated care</w:t>
      </w:r>
      <w:r>
        <w:rPr>
          <w:rFonts w:ascii="Times New Roman" w:hAnsi="Times New Roman" w:cs="Times New Roman"/>
          <w:sz w:val="24"/>
          <w:szCs w:val="24"/>
        </w:rPr>
        <w:t xml:space="preserve">?  [Wide range.  Physical and behavioral health indicators can be used.  </w:t>
      </w:r>
      <w:r w:rsidR="00EE124B">
        <w:rPr>
          <w:rFonts w:ascii="Times New Roman" w:hAnsi="Times New Roman" w:cs="Times New Roman"/>
          <w:sz w:val="24"/>
          <w:szCs w:val="24"/>
        </w:rPr>
        <w:t>The IHC community is interested in what other kinds of measures may be possible to look at improvements more broadly – for example, “quality of life.”]</w:t>
      </w:r>
    </w:p>
    <w:p w:rsidR="00EE124B" w:rsidRPr="00EE124B" w:rsidRDefault="00EE124B" w:rsidP="00EE124B">
      <w:pPr>
        <w:pStyle w:val="ListParagraph"/>
        <w:rPr>
          <w:rFonts w:ascii="Times New Roman" w:hAnsi="Times New Roman" w:cs="Times New Roman"/>
          <w:sz w:val="24"/>
          <w:szCs w:val="24"/>
          <w:u w:val="single"/>
        </w:rPr>
      </w:pPr>
    </w:p>
    <w:p w:rsidR="00EE124B" w:rsidRPr="001C4BF1" w:rsidRDefault="00EE124B" w:rsidP="005A2BEC">
      <w:pPr>
        <w:pStyle w:val="ListParagraph"/>
        <w:numPr>
          <w:ilvl w:val="0"/>
          <w:numId w:val="1"/>
        </w:numPr>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rPr>
        <w:t>How do the organizations bill when there is a partnership? [No single answer, but it is useful to think about whic</w:t>
      </w:r>
      <w:r w:rsidR="00FA1D19">
        <w:rPr>
          <w:rFonts w:ascii="Times New Roman" w:hAnsi="Times New Roman" w:cs="Times New Roman"/>
          <w:sz w:val="24"/>
          <w:szCs w:val="24"/>
        </w:rPr>
        <w:t xml:space="preserve">h organization can leverage a </w:t>
      </w:r>
      <w:r>
        <w:rPr>
          <w:rFonts w:ascii="Times New Roman" w:hAnsi="Times New Roman" w:cs="Times New Roman"/>
          <w:sz w:val="24"/>
          <w:szCs w:val="24"/>
        </w:rPr>
        <w:t>higher rate for the service.  For example, an FQHC can bill at the enhanced Medicaid rate.  I</w:t>
      </w:r>
      <w:r w:rsidR="00FA1D19">
        <w:rPr>
          <w:rFonts w:ascii="Times New Roman" w:hAnsi="Times New Roman" w:cs="Times New Roman"/>
          <w:sz w:val="24"/>
          <w:szCs w:val="24"/>
        </w:rPr>
        <w:t>f one organization can leverage a higher rate</w:t>
      </w:r>
      <w:r>
        <w:rPr>
          <w:rFonts w:ascii="Times New Roman" w:hAnsi="Times New Roman" w:cs="Times New Roman"/>
          <w:sz w:val="24"/>
          <w:szCs w:val="24"/>
        </w:rPr>
        <w:t xml:space="preserve">, </w:t>
      </w:r>
      <w:r w:rsidR="00FA1D19">
        <w:rPr>
          <w:rFonts w:ascii="Times New Roman" w:hAnsi="Times New Roman" w:cs="Times New Roman"/>
          <w:sz w:val="24"/>
          <w:szCs w:val="24"/>
        </w:rPr>
        <w:t xml:space="preserve">it may be beneficial for that organization to bill, </w:t>
      </w:r>
      <w:r>
        <w:rPr>
          <w:rFonts w:ascii="Times New Roman" w:hAnsi="Times New Roman" w:cs="Times New Roman"/>
          <w:sz w:val="24"/>
          <w:szCs w:val="24"/>
        </w:rPr>
        <w:t>even when staff from the other organization provides the service, and then have a contract in place to bring some of the funding back to the other organization.  See billing worksheet (“Interim Financing Solutions for Integrated Health Care in Texas”).</w:t>
      </w:r>
      <w:r w:rsidR="00FA1D19">
        <w:rPr>
          <w:rFonts w:ascii="Times New Roman" w:hAnsi="Times New Roman" w:cs="Times New Roman"/>
          <w:sz w:val="24"/>
          <w:szCs w:val="24"/>
        </w:rPr>
        <w:t>]</w:t>
      </w:r>
    </w:p>
    <w:p w:rsidR="001C4BF1" w:rsidRPr="001C4BF1" w:rsidRDefault="001C4BF1" w:rsidP="001C4BF1">
      <w:pPr>
        <w:pStyle w:val="ListParagraph"/>
        <w:rPr>
          <w:rFonts w:ascii="Times New Roman" w:hAnsi="Times New Roman" w:cs="Times New Roman"/>
          <w:sz w:val="24"/>
          <w:szCs w:val="24"/>
          <w:u w:val="single"/>
        </w:rPr>
      </w:pPr>
    </w:p>
    <w:p w:rsidR="001C4BF1" w:rsidRPr="001C4BF1" w:rsidRDefault="001C4BF1" w:rsidP="001C4BF1">
      <w:pPr>
        <w:pStyle w:val="ListParagraph"/>
        <w:numPr>
          <w:ilvl w:val="0"/>
          <w:numId w:val="1"/>
        </w:numPr>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rPr>
        <w:t>What is important to consider in planning for integrated health care? [Some of the important considerations are discu</w:t>
      </w:r>
      <w:bookmarkStart w:id="0" w:name="_GoBack"/>
      <w:bookmarkEnd w:id="0"/>
      <w:r>
        <w:rPr>
          <w:rFonts w:ascii="Times New Roman" w:hAnsi="Times New Roman" w:cs="Times New Roman"/>
          <w:sz w:val="24"/>
          <w:szCs w:val="24"/>
        </w:rPr>
        <w:t>ssed above.]</w:t>
      </w:r>
    </w:p>
    <w:sectPr w:rsidR="001C4BF1" w:rsidRPr="001C4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95C4A"/>
    <w:multiLevelType w:val="hybridMultilevel"/>
    <w:tmpl w:val="A324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50"/>
    <w:rsid w:val="001C4BF1"/>
    <w:rsid w:val="005A2BEC"/>
    <w:rsid w:val="006B534A"/>
    <w:rsid w:val="00A359EA"/>
    <w:rsid w:val="00D17150"/>
    <w:rsid w:val="00EE124B"/>
    <w:rsid w:val="00FA1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B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Posada</dc:creator>
  <cp:lastModifiedBy>Alejandra Posada</cp:lastModifiedBy>
  <cp:revision>2</cp:revision>
  <dcterms:created xsi:type="dcterms:W3CDTF">2012-09-14T22:31:00Z</dcterms:created>
  <dcterms:modified xsi:type="dcterms:W3CDTF">2012-09-14T23:19:00Z</dcterms:modified>
</cp:coreProperties>
</file>