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3A04" w:rsidRPr="000A3A04" w:rsidRDefault="0076466A" w:rsidP="000A3A04">
      <w:pPr>
        <w:spacing w:line="180" w:lineRule="auto"/>
        <w:ind w:left="-720"/>
        <w:jc w:val="center"/>
        <w:rPr>
          <w:rFonts w:ascii="Agency FB" w:hAnsi="Agency FB"/>
          <w:b/>
          <w:color w:val="C00000"/>
          <w:sz w:val="32"/>
          <w:szCs w:val="32"/>
        </w:rPr>
      </w:pPr>
      <w:r>
        <w:rPr>
          <w:rFonts w:ascii="AR ESSENCE" w:hAnsi="AR ESSENCE" w:cstheme="minorHAnsi"/>
          <w:b/>
          <w:color w:val="E36C0A" w:themeColor="accent6" w:themeShade="BF"/>
        </w:rPr>
        <w:tab/>
      </w:r>
      <w:r>
        <w:rPr>
          <w:rFonts w:ascii="AR ESSENCE" w:hAnsi="AR ESSENCE" w:cstheme="minorHAnsi"/>
          <w:b/>
          <w:color w:val="E36C0A" w:themeColor="accent6" w:themeShade="BF"/>
        </w:rPr>
        <w:tab/>
      </w:r>
      <w:r w:rsidR="00B23302">
        <w:rPr>
          <w:rFonts w:ascii="AR ESSENCE" w:hAnsi="AR ESSENCE" w:cstheme="minorHAnsi"/>
          <w:b/>
          <w:color w:val="E36C0A" w:themeColor="accent6" w:themeShade="BF"/>
        </w:rPr>
        <w:t xml:space="preserve"> </w:t>
      </w:r>
      <w:r>
        <w:rPr>
          <w:rFonts w:ascii="AR ESSENCE" w:hAnsi="AR ESSENCE" w:cstheme="minorHAnsi"/>
          <w:b/>
          <w:color w:val="E36C0A" w:themeColor="accent6" w:themeShade="BF"/>
        </w:rPr>
        <w:tab/>
      </w:r>
      <w:r w:rsidR="0053354C">
        <w:rPr>
          <w:rFonts w:ascii="Agency FB" w:hAnsi="Agency FB"/>
          <w:b/>
          <w:color w:val="C00000"/>
        </w:rPr>
        <w:tab/>
      </w:r>
    </w:p>
    <w:p w:rsidR="00E65BC5" w:rsidRPr="00E65BC5" w:rsidRDefault="00186599" w:rsidP="00E65BC5">
      <w:pPr>
        <w:spacing w:line="180" w:lineRule="auto"/>
        <w:ind w:left="-720"/>
        <w:jc w:val="center"/>
        <w:rPr>
          <w:rFonts w:asciiTheme="minorHAnsi" w:hAnsiTheme="minorHAnsi" w:cstheme="minorHAnsi"/>
          <w:color w:val="0000CC"/>
          <w:sz w:val="16"/>
          <w:szCs w:val="16"/>
        </w:rPr>
      </w:pPr>
      <w:r w:rsidRPr="00186599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:rsidR="00263741" w:rsidRDefault="004A6AE7" w:rsidP="00E65BC5">
      <w:pPr>
        <w:spacing w:line="180" w:lineRule="auto"/>
        <w:ind w:left="-720"/>
        <w:jc w:val="center"/>
        <w:rPr>
          <w:rFonts w:ascii="Perpetua Titling MT" w:eastAsiaTheme="minorHAnsi" w:hAnsi="Perpetua Titling MT"/>
          <w:b/>
          <w:color w:val="auto"/>
          <w:sz w:val="32"/>
          <w:szCs w:val="32"/>
        </w:rPr>
      </w:pPr>
      <w:r w:rsidRPr="00263741">
        <w:rPr>
          <w:rFonts w:ascii="Perpetua Titling MT" w:eastAsiaTheme="minorHAnsi" w:hAnsi="Perpetua Titling MT"/>
          <w:b/>
          <w:color w:val="auto"/>
          <w:sz w:val="32"/>
          <w:szCs w:val="32"/>
        </w:rPr>
        <w:t>The</w:t>
      </w:r>
    </w:p>
    <w:p w:rsidR="00712D60" w:rsidRPr="007E712F" w:rsidRDefault="004A6AE7" w:rsidP="007E712F">
      <w:pPr>
        <w:jc w:val="center"/>
        <w:rPr>
          <w:rFonts w:ascii="Perpetua Titling MT" w:hAnsi="Perpetua Titling MT" w:cstheme="minorHAnsi"/>
          <w:b/>
          <w:color w:val="auto"/>
          <w:sz w:val="36"/>
        </w:rPr>
      </w:pPr>
      <w:r w:rsidRPr="00263741">
        <w:rPr>
          <w:rFonts w:ascii="Perpetua Titling MT" w:eastAsiaTheme="minorHAnsi" w:hAnsi="Perpetua Titling MT"/>
          <w:b/>
          <w:color w:val="auto"/>
          <w:sz w:val="32"/>
          <w:szCs w:val="32"/>
        </w:rPr>
        <w:t xml:space="preserve"> Affordable Care Act</w:t>
      </w:r>
      <w:r w:rsidR="00263741" w:rsidRPr="00263741">
        <w:rPr>
          <w:rFonts w:ascii="Perpetua Titling MT" w:eastAsiaTheme="minorHAnsi" w:hAnsi="Perpetua Titling MT"/>
          <w:b/>
          <w:color w:val="auto"/>
          <w:sz w:val="32"/>
          <w:szCs w:val="32"/>
        </w:rPr>
        <w:t xml:space="preserve"> and </w:t>
      </w:r>
      <w:proofErr w:type="spellStart"/>
      <w:r w:rsidR="00263741" w:rsidRPr="00263741">
        <w:rPr>
          <w:rFonts w:ascii="Perpetua Titling MT" w:eastAsiaTheme="minorHAnsi" w:hAnsi="Perpetua Titling MT"/>
          <w:b/>
          <w:color w:val="auto"/>
          <w:sz w:val="32"/>
          <w:szCs w:val="32"/>
        </w:rPr>
        <w:t>BeHavioral</w:t>
      </w:r>
      <w:proofErr w:type="spellEnd"/>
      <w:r w:rsidR="00263741" w:rsidRPr="00263741">
        <w:rPr>
          <w:rFonts w:ascii="Perpetua Titling MT" w:eastAsiaTheme="minorHAnsi" w:hAnsi="Perpetua Titling MT"/>
          <w:b/>
          <w:color w:val="auto"/>
          <w:sz w:val="32"/>
          <w:szCs w:val="32"/>
        </w:rPr>
        <w:t xml:space="preserve"> Health</w:t>
      </w:r>
      <w:r w:rsidRPr="00263741">
        <w:rPr>
          <w:rFonts w:ascii="Perpetua Titling MT" w:eastAsiaTheme="minorHAnsi" w:hAnsi="Perpetua Titling MT"/>
          <w:b/>
          <w:color w:val="auto"/>
          <w:sz w:val="32"/>
          <w:szCs w:val="32"/>
        </w:rPr>
        <w:t>:  What You Need to Know to Be Read</w:t>
      </w:r>
      <w:r w:rsidR="00A769F8" w:rsidRPr="00263741">
        <w:rPr>
          <w:rFonts w:ascii="Perpetua Titling MT" w:eastAsiaTheme="minorHAnsi" w:hAnsi="Perpetua Titling MT"/>
          <w:b/>
          <w:color w:val="auto"/>
          <w:sz w:val="32"/>
          <w:szCs w:val="32"/>
        </w:rPr>
        <w:t>y</w:t>
      </w:r>
      <w:bookmarkStart w:id="0" w:name="_GoBack"/>
      <w:bookmarkEnd w:id="0"/>
    </w:p>
    <w:p w:rsidR="00904236" w:rsidRDefault="0076466A" w:rsidP="00400676">
      <w:pPr>
        <w:spacing w:line="180" w:lineRule="auto"/>
        <w:ind w:left="-720" w:right="-724"/>
        <w:jc w:val="center"/>
        <w:rPr>
          <w:rFonts w:asciiTheme="minorHAnsi" w:hAnsiTheme="minorHAnsi" w:cstheme="minorHAnsi"/>
          <w:b/>
          <w:color w:val="AB1D53"/>
          <w:sz w:val="20"/>
          <w:szCs w:val="20"/>
        </w:rPr>
      </w:pPr>
      <w:r w:rsidRPr="00186599">
        <w:rPr>
          <w:rFonts w:asciiTheme="minorHAnsi" w:hAnsiTheme="minorHAnsi" w:cstheme="minorHAnsi"/>
          <w:b/>
          <w:color w:val="0000CC"/>
          <w:sz w:val="20"/>
          <w:szCs w:val="20"/>
        </w:rPr>
        <w:tab/>
      </w:r>
      <w:r w:rsidR="00B23302">
        <w:rPr>
          <w:rFonts w:asciiTheme="minorHAnsi" w:hAnsiTheme="minorHAnsi" w:cstheme="minorHAnsi"/>
          <w:b/>
          <w:color w:val="AB1D53"/>
          <w:sz w:val="20"/>
          <w:szCs w:val="20"/>
        </w:rPr>
        <w:t xml:space="preserve"> </w:t>
      </w:r>
    </w:p>
    <w:p w:rsidR="00116AAE" w:rsidRPr="007E712F" w:rsidRDefault="005D156C" w:rsidP="00116AAE">
      <w:pPr>
        <w:spacing w:line="276" w:lineRule="auto"/>
        <w:ind w:left="-810" w:right="-724"/>
        <w:jc w:val="center"/>
        <w:rPr>
          <w:rFonts w:asciiTheme="minorHAnsi" w:hAnsiTheme="minorHAnsi"/>
          <w:sz w:val="22"/>
          <w:szCs w:val="20"/>
        </w:rPr>
      </w:pPr>
      <w:r w:rsidRPr="007E712F">
        <w:rPr>
          <w:rFonts w:asciiTheme="minorHAnsi" w:hAnsiTheme="minorHAnsi"/>
          <w:sz w:val="22"/>
          <w:szCs w:val="20"/>
        </w:rPr>
        <w:t>Windsor Village United Methodist Church</w:t>
      </w:r>
      <w:r w:rsidR="00DC44AF" w:rsidRPr="007E712F">
        <w:rPr>
          <w:rFonts w:asciiTheme="minorHAnsi" w:hAnsiTheme="minorHAnsi"/>
          <w:sz w:val="22"/>
          <w:szCs w:val="20"/>
        </w:rPr>
        <w:t xml:space="preserve"> ~ Kingdom Builders Center</w:t>
      </w:r>
    </w:p>
    <w:p w:rsidR="00116AAE" w:rsidRPr="007E712F" w:rsidRDefault="00116AAE" w:rsidP="00116AAE">
      <w:pPr>
        <w:spacing w:line="276" w:lineRule="auto"/>
        <w:ind w:left="-810" w:right="-724"/>
        <w:jc w:val="center"/>
        <w:rPr>
          <w:rFonts w:asciiTheme="minorHAnsi" w:hAnsiTheme="minorHAnsi"/>
          <w:sz w:val="22"/>
          <w:szCs w:val="20"/>
        </w:rPr>
      </w:pPr>
      <w:r w:rsidRPr="007E712F">
        <w:rPr>
          <w:rFonts w:asciiTheme="minorHAnsi" w:hAnsiTheme="minorHAnsi"/>
          <w:sz w:val="22"/>
          <w:szCs w:val="20"/>
        </w:rPr>
        <w:t>6011 West Orem, Promenade Room (second floor)</w:t>
      </w:r>
    </w:p>
    <w:p w:rsidR="00DC44AF" w:rsidRPr="007E712F" w:rsidRDefault="00DC44AF" w:rsidP="00B61F55">
      <w:pPr>
        <w:spacing w:line="276" w:lineRule="auto"/>
        <w:ind w:left="-810" w:right="-724"/>
        <w:jc w:val="center"/>
        <w:rPr>
          <w:rFonts w:asciiTheme="minorHAnsi" w:hAnsiTheme="minorHAnsi"/>
          <w:sz w:val="22"/>
          <w:szCs w:val="20"/>
        </w:rPr>
      </w:pPr>
      <w:r w:rsidRPr="007E712F">
        <w:rPr>
          <w:rFonts w:asciiTheme="minorHAnsi" w:hAnsiTheme="minorHAnsi"/>
          <w:sz w:val="22"/>
          <w:szCs w:val="20"/>
        </w:rPr>
        <w:t>Monday, September 10, 2012 ~ 9:00 AM to Noon</w:t>
      </w:r>
    </w:p>
    <w:p w:rsidR="005D156C" w:rsidRDefault="0053354C" w:rsidP="00400676">
      <w:pPr>
        <w:spacing w:line="180" w:lineRule="auto"/>
        <w:ind w:right="-724"/>
        <w:rPr>
          <w:rFonts w:ascii="Times New Roman" w:hAnsi="Times New Roman"/>
          <w:b/>
          <w:color w:val="9A0000"/>
          <w:sz w:val="22"/>
          <w:szCs w:val="22"/>
          <w:u w:val="single"/>
        </w:rPr>
      </w:pPr>
      <w:r w:rsidRPr="005D156C">
        <w:rPr>
          <w:rFonts w:ascii="Times New Roman" w:hAnsi="Times New Roman"/>
          <w:b/>
          <w:color w:val="9A0000"/>
          <w:sz w:val="22"/>
          <w:szCs w:val="22"/>
          <w:u w:val="single"/>
        </w:rPr>
        <w:t>____________________________________________________________</w:t>
      </w:r>
      <w:r w:rsidR="00400676">
        <w:rPr>
          <w:rFonts w:ascii="Times New Roman" w:hAnsi="Times New Roman"/>
          <w:b/>
          <w:color w:val="9A0000"/>
          <w:sz w:val="22"/>
          <w:szCs w:val="22"/>
          <w:u w:val="single"/>
        </w:rPr>
        <w:t>_______________________________</w:t>
      </w:r>
    </w:p>
    <w:p w:rsidR="0053354C" w:rsidRPr="00390563" w:rsidRDefault="0076466A" w:rsidP="000C1D38">
      <w:pPr>
        <w:spacing w:before="120" w:line="180" w:lineRule="auto"/>
        <w:ind w:right="-724"/>
        <w:rPr>
          <w:rFonts w:ascii="Times New Roman" w:hAnsi="Times New Roman"/>
          <w:b/>
          <w:color w:val="auto"/>
          <w:sz w:val="22"/>
          <w:szCs w:val="22"/>
        </w:rPr>
      </w:pPr>
      <w:r w:rsidRPr="00390563">
        <w:rPr>
          <w:rFonts w:ascii="Times New Roman" w:hAnsi="Times New Roman"/>
          <w:b/>
          <w:color w:val="auto"/>
          <w:sz w:val="22"/>
          <w:szCs w:val="22"/>
        </w:rPr>
        <w:t xml:space="preserve">                   </w:t>
      </w:r>
    </w:p>
    <w:p w:rsidR="007C0872" w:rsidRDefault="007C0872" w:rsidP="000C1D38">
      <w:pPr>
        <w:spacing w:before="120" w:line="180" w:lineRule="auto"/>
        <w:ind w:left="-720" w:right="-724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6466A" w:rsidRPr="005D156C" w:rsidRDefault="0076466A" w:rsidP="000C1D38">
      <w:pPr>
        <w:spacing w:before="120" w:line="180" w:lineRule="auto"/>
        <w:ind w:left="-720" w:right="-724"/>
        <w:jc w:val="center"/>
        <w:rPr>
          <w:rFonts w:ascii="Times New Roman" w:hAnsi="Times New Roman"/>
          <w:b/>
          <w:color w:val="E36C0A" w:themeColor="accent6" w:themeShade="BF"/>
          <w:sz w:val="22"/>
          <w:szCs w:val="22"/>
        </w:rPr>
      </w:pPr>
      <w:r w:rsidRPr="005D156C">
        <w:rPr>
          <w:rFonts w:ascii="Times New Roman" w:hAnsi="Times New Roman"/>
          <w:b/>
          <w:color w:val="E36C0A" w:themeColor="accent6" w:themeShade="BF"/>
          <w:sz w:val="22"/>
          <w:szCs w:val="22"/>
        </w:rPr>
        <w:tab/>
      </w:r>
      <w:r w:rsidRPr="005D156C">
        <w:rPr>
          <w:rFonts w:ascii="Times New Roman" w:hAnsi="Times New Roman"/>
          <w:b/>
          <w:color w:val="E36C0A" w:themeColor="accent6" w:themeShade="BF"/>
          <w:sz w:val="22"/>
          <w:szCs w:val="22"/>
        </w:rPr>
        <w:tab/>
      </w:r>
      <w:r w:rsidRPr="005D156C">
        <w:rPr>
          <w:rFonts w:ascii="Times New Roman" w:hAnsi="Times New Roman"/>
          <w:b/>
          <w:color w:val="E36C0A" w:themeColor="accent6" w:themeShade="BF"/>
          <w:sz w:val="22"/>
          <w:szCs w:val="22"/>
        </w:rPr>
        <w:tab/>
      </w:r>
      <w:r w:rsidRPr="005D156C">
        <w:rPr>
          <w:rFonts w:ascii="Times New Roman" w:hAnsi="Times New Roman"/>
          <w:b/>
          <w:color w:val="E36C0A" w:themeColor="accent6" w:themeShade="BF"/>
          <w:sz w:val="22"/>
          <w:szCs w:val="22"/>
        </w:rPr>
        <w:tab/>
      </w:r>
      <w:r w:rsidRPr="005D156C">
        <w:rPr>
          <w:rFonts w:ascii="Times New Roman" w:hAnsi="Times New Roman"/>
          <w:b/>
          <w:color w:val="E36C0A" w:themeColor="accent6" w:themeShade="BF"/>
          <w:sz w:val="22"/>
          <w:szCs w:val="22"/>
        </w:rPr>
        <w:tab/>
      </w:r>
      <w:r w:rsidRPr="005D156C">
        <w:rPr>
          <w:rFonts w:ascii="Times New Roman" w:hAnsi="Times New Roman"/>
          <w:b/>
          <w:color w:val="E36C0A" w:themeColor="accent6" w:themeShade="BF"/>
          <w:sz w:val="22"/>
          <w:szCs w:val="22"/>
        </w:rPr>
        <w:tab/>
      </w:r>
      <w:r w:rsidRPr="005D156C">
        <w:rPr>
          <w:rFonts w:ascii="Times New Roman" w:hAnsi="Times New Roman"/>
          <w:b/>
          <w:color w:val="E36C0A" w:themeColor="accent6" w:themeShade="BF"/>
          <w:sz w:val="22"/>
          <w:szCs w:val="22"/>
        </w:rPr>
        <w:tab/>
      </w:r>
    </w:p>
    <w:p w:rsidR="00B7542C" w:rsidRPr="00263741" w:rsidRDefault="00A769F8" w:rsidP="00400676">
      <w:pPr>
        <w:spacing w:line="180" w:lineRule="auto"/>
        <w:ind w:right="-724"/>
        <w:rPr>
          <w:rFonts w:asciiTheme="majorHAnsi" w:hAnsiTheme="majorHAnsi"/>
          <w:b/>
          <w:color w:val="auto"/>
          <w:sz w:val="22"/>
          <w:szCs w:val="22"/>
        </w:rPr>
      </w:pPr>
      <w:r w:rsidRPr="00263741">
        <w:rPr>
          <w:rFonts w:asciiTheme="majorHAnsi" w:hAnsiTheme="majorHAnsi"/>
          <w:color w:val="auto"/>
          <w:sz w:val="22"/>
          <w:szCs w:val="22"/>
        </w:rPr>
        <w:t>9:00</w:t>
      </w:r>
      <w:r w:rsidR="005D156C" w:rsidRPr="00263741">
        <w:rPr>
          <w:rFonts w:asciiTheme="majorHAnsi" w:hAnsiTheme="majorHAnsi"/>
          <w:color w:val="auto"/>
          <w:sz w:val="22"/>
          <w:szCs w:val="22"/>
        </w:rPr>
        <w:tab/>
      </w:r>
      <w:r w:rsidRPr="00263741">
        <w:rPr>
          <w:rFonts w:asciiTheme="majorHAnsi" w:hAnsiTheme="majorHAnsi"/>
          <w:b/>
          <w:noProof/>
          <w:color w:val="auto"/>
          <w:sz w:val="22"/>
        </w:rPr>
        <w:t>Welcome</w:t>
      </w:r>
      <w:r w:rsidR="00C16C1D" w:rsidRPr="00263741">
        <w:rPr>
          <w:rFonts w:asciiTheme="majorHAnsi" w:hAnsiTheme="majorHAnsi"/>
          <w:b/>
          <w:noProof/>
          <w:color w:val="auto"/>
          <w:sz w:val="22"/>
        </w:rPr>
        <w:t>, Purpose of the Day,</w:t>
      </w:r>
      <w:r w:rsidRPr="00263741">
        <w:rPr>
          <w:rFonts w:asciiTheme="majorHAnsi" w:hAnsiTheme="majorHAnsi"/>
          <w:b/>
          <w:noProof/>
          <w:color w:val="auto"/>
          <w:sz w:val="22"/>
        </w:rPr>
        <w:t xml:space="preserve"> </w:t>
      </w:r>
      <w:r w:rsidR="00116AAE" w:rsidRPr="00263741">
        <w:rPr>
          <w:rFonts w:asciiTheme="majorHAnsi" w:hAnsiTheme="majorHAnsi"/>
          <w:b/>
          <w:color w:val="auto"/>
          <w:sz w:val="22"/>
          <w:szCs w:val="22"/>
        </w:rPr>
        <w:t>and I</w:t>
      </w:r>
      <w:r w:rsidR="005D156C" w:rsidRPr="00263741">
        <w:rPr>
          <w:rFonts w:asciiTheme="majorHAnsi" w:hAnsiTheme="majorHAnsi"/>
          <w:b/>
          <w:color w:val="auto"/>
          <w:sz w:val="22"/>
          <w:szCs w:val="22"/>
        </w:rPr>
        <w:t>ntroductions</w:t>
      </w:r>
      <w:r w:rsidR="009A368C" w:rsidRPr="00263741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  <w:t xml:space="preserve">             Ann Robison, ED, MCC</w:t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</w:r>
    </w:p>
    <w:p w:rsidR="00DC44AF" w:rsidRPr="007C0872" w:rsidRDefault="00DC44AF" w:rsidP="00400676">
      <w:pPr>
        <w:ind w:right="-724"/>
        <w:rPr>
          <w:rFonts w:asciiTheme="majorHAnsi" w:hAnsiTheme="majorHAnsi"/>
          <w:color w:val="auto"/>
          <w:sz w:val="20"/>
          <w:szCs w:val="22"/>
        </w:rPr>
      </w:pPr>
    </w:p>
    <w:p w:rsidR="00E65BC5" w:rsidRDefault="00A769F8" w:rsidP="00E65BC5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color w:val="auto"/>
          <w:sz w:val="22"/>
          <w:szCs w:val="32"/>
        </w:rPr>
      </w:pPr>
      <w:r w:rsidRPr="00263741">
        <w:rPr>
          <w:rFonts w:asciiTheme="majorHAnsi" w:hAnsiTheme="majorHAnsi"/>
          <w:color w:val="auto"/>
          <w:sz w:val="22"/>
          <w:szCs w:val="22"/>
        </w:rPr>
        <w:t>9:15</w:t>
      </w:r>
      <w:r w:rsidR="005D156C" w:rsidRPr="00263741">
        <w:rPr>
          <w:rFonts w:asciiTheme="majorHAnsi" w:hAnsiTheme="majorHAnsi"/>
          <w:color w:val="auto"/>
          <w:sz w:val="22"/>
          <w:szCs w:val="22"/>
        </w:rPr>
        <w:tab/>
      </w:r>
      <w:r w:rsidRPr="00263741">
        <w:rPr>
          <w:rFonts w:asciiTheme="majorHAnsi" w:eastAsiaTheme="minorHAnsi" w:hAnsiTheme="majorHAnsi"/>
          <w:b/>
          <w:color w:val="auto"/>
          <w:sz w:val="22"/>
          <w:szCs w:val="32"/>
        </w:rPr>
        <w:t xml:space="preserve">The ACA Train Has Left the Station: Will </w:t>
      </w:r>
      <w:proofErr w:type="gramStart"/>
      <w:r w:rsidRPr="00263741">
        <w:rPr>
          <w:rFonts w:asciiTheme="majorHAnsi" w:eastAsiaTheme="minorHAnsi" w:hAnsiTheme="majorHAnsi"/>
          <w:b/>
          <w:color w:val="auto"/>
          <w:sz w:val="22"/>
          <w:szCs w:val="32"/>
        </w:rPr>
        <w:t>You</w:t>
      </w:r>
      <w:proofErr w:type="gramEnd"/>
      <w:r w:rsidRPr="00263741">
        <w:rPr>
          <w:rFonts w:asciiTheme="majorHAnsi" w:eastAsiaTheme="minorHAnsi" w:hAnsiTheme="majorHAnsi"/>
          <w:b/>
          <w:color w:val="auto"/>
          <w:sz w:val="22"/>
          <w:szCs w:val="32"/>
        </w:rPr>
        <w:t xml:space="preserve"> be Ready to Get On Boar</w:t>
      </w:r>
      <w:r w:rsidR="00E65BC5">
        <w:rPr>
          <w:rFonts w:asciiTheme="majorHAnsi" w:eastAsiaTheme="minorHAnsi" w:hAnsiTheme="majorHAnsi"/>
          <w:b/>
          <w:color w:val="auto"/>
          <w:sz w:val="22"/>
          <w:szCs w:val="32"/>
        </w:rPr>
        <w:t>d</w:t>
      </w:r>
      <w:r w:rsidR="007C0872">
        <w:rPr>
          <w:rFonts w:asciiTheme="majorHAnsi" w:eastAsiaTheme="minorHAnsi" w:hAnsiTheme="majorHAnsi"/>
          <w:b/>
          <w:color w:val="auto"/>
          <w:sz w:val="22"/>
          <w:szCs w:val="32"/>
        </w:rPr>
        <w:t>?</w:t>
      </w:r>
    </w:p>
    <w:p w:rsidR="00E65BC5" w:rsidRPr="007C0872" w:rsidRDefault="005D156C" w:rsidP="00E65B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1"/>
        </w:rPr>
      </w:pPr>
      <w:r w:rsidRPr="007C0872">
        <w:rPr>
          <w:rFonts w:asciiTheme="majorHAnsi" w:hAnsiTheme="majorHAnsi"/>
          <w:sz w:val="22"/>
          <w:szCs w:val="21"/>
        </w:rPr>
        <w:t>M</w:t>
      </w:r>
      <w:r w:rsidR="006C4233" w:rsidRPr="007C0872">
        <w:rPr>
          <w:rFonts w:asciiTheme="majorHAnsi" w:hAnsiTheme="majorHAnsi"/>
          <w:sz w:val="22"/>
          <w:szCs w:val="21"/>
        </w:rPr>
        <w:t>ichael Duffy, RN, BSN</w:t>
      </w:r>
    </w:p>
    <w:p w:rsidR="00E65BC5" w:rsidRPr="007C0872" w:rsidRDefault="006C4233" w:rsidP="00E65B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1"/>
        </w:rPr>
      </w:pPr>
      <w:r w:rsidRPr="007C0872">
        <w:rPr>
          <w:rFonts w:asciiTheme="majorHAnsi" w:hAnsiTheme="majorHAnsi"/>
          <w:sz w:val="22"/>
          <w:szCs w:val="21"/>
        </w:rPr>
        <w:t>R</w:t>
      </w:r>
      <w:r w:rsidR="00A769F8" w:rsidRPr="007C0872">
        <w:rPr>
          <w:rFonts w:asciiTheme="majorHAnsi" w:hAnsiTheme="majorHAnsi"/>
          <w:sz w:val="22"/>
          <w:szCs w:val="21"/>
        </w:rPr>
        <w:t>egional Administrator-Region VI</w:t>
      </w:r>
    </w:p>
    <w:p w:rsidR="00E65BC5" w:rsidRPr="007C0872" w:rsidRDefault="006C4233" w:rsidP="00E65B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1"/>
        </w:rPr>
      </w:pPr>
      <w:r w:rsidRPr="007C0872">
        <w:rPr>
          <w:rFonts w:asciiTheme="majorHAnsi" w:hAnsiTheme="majorHAnsi"/>
          <w:sz w:val="22"/>
          <w:szCs w:val="21"/>
        </w:rPr>
        <w:t>Substance Abuse</w:t>
      </w:r>
      <w:r w:rsidR="00A769F8" w:rsidRPr="007C0872">
        <w:rPr>
          <w:rFonts w:asciiTheme="majorHAnsi" w:hAnsiTheme="majorHAnsi"/>
          <w:sz w:val="22"/>
          <w:szCs w:val="21"/>
        </w:rPr>
        <w:t xml:space="preserve"> </w:t>
      </w:r>
      <w:r w:rsidRPr="007C0872">
        <w:rPr>
          <w:rFonts w:asciiTheme="majorHAnsi" w:hAnsiTheme="majorHAnsi"/>
          <w:sz w:val="22"/>
          <w:szCs w:val="21"/>
        </w:rPr>
        <w:t xml:space="preserve">and </w:t>
      </w:r>
      <w:r w:rsidR="00E210C5" w:rsidRPr="007C0872">
        <w:rPr>
          <w:rFonts w:asciiTheme="majorHAnsi" w:hAnsiTheme="majorHAnsi"/>
          <w:sz w:val="22"/>
          <w:szCs w:val="21"/>
        </w:rPr>
        <w:t>M</w:t>
      </w:r>
      <w:r w:rsidRPr="007C0872">
        <w:rPr>
          <w:rFonts w:asciiTheme="majorHAnsi" w:hAnsiTheme="majorHAnsi"/>
          <w:sz w:val="22"/>
          <w:szCs w:val="21"/>
        </w:rPr>
        <w:t>ental</w:t>
      </w:r>
      <w:r w:rsidR="00263741" w:rsidRPr="007C0872">
        <w:rPr>
          <w:rFonts w:asciiTheme="majorHAnsi" w:hAnsiTheme="majorHAnsi"/>
          <w:sz w:val="22"/>
          <w:szCs w:val="21"/>
        </w:rPr>
        <w:t xml:space="preserve"> Health Services Administration </w:t>
      </w:r>
      <w:r w:rsidRPr="007C0872">
        <w:rPr>
          <w:rFonts w:asciiTheme="majorHAnsi" w:hAnsiTheme="majorHAnsi"/>
          <w:sz w:val="22"/>
          <w:szCs w:val="21"/>
        </w:rPr>
        <w:t>(SAMHSA)</w:t>
      </w:r>
    </w:p>
    <w:p w:rsidR="00DC44AF" w:rsidRPr="007C0872" w:rsidRDefault="00DC44AF" w:rsidP="00400676">
      <w:pPr>
        <w:ind w:right="-724"/>
        <w:rPr>
          <w:rFonts w:asciiTheme="majorHAnsi" w:hAnsiTheme="majorHAnsi"/>
          <w:sz w:val="20"/>
          <w:szCs w:val="22"/>
        </w:rPr>
      </w:pPr>
    </w:p>
    <w:p w:rsidR="009A368C" w:rsidRPr="00263741" w:rsidRDefault="00116AAE" w:rsidP="00400676">
      <w:pPr>
        <w:ind w:right="-724"/>
        <w:rPr>
          <w:rFonts w:asciiTheme="majorHAnsi" w:hAnsiTheme="majorHAnsi"/>
          <w:sz w:val="22"/>
          <w:szCs w:val="22"/>
        </w:rPr>
      </w:pPr>
      <w:r w:rsidRPr="00263741">
        <w:rPr>
          <w:rFonts w:asciiTheme="majorHAnsi" w:hAnsiTheme="majorHAnsi"/>
          <w:sz w:val="22"/>
          <w:szCs w:val="22"/>
        </w:rPr>
        <w:t>9:50</w:t>
      </w:r>
      <w:r w:rsidR="005D156C" w:rsidRPr="00263741">
        <w:rPr>
          <w:rFonts w:asciiTheme="majorHAnsi" w:hAnsiTheme="majorHAnsi"/>
          <w:sz w:val="22"/>
          <w:szCs w:val="22"/>
        </w:rPr>
        <w:tab/>
      </w:r>
      <w:r w:rsidR="009A368C" w:rsidRPr="00263741">
        <w:rPr>
          <w:rFonts w:asciiTheme="majorHAnsi" w:hAnsiTheme="majorHAnsi"/>
          <w:b/>
          <w:sz w:val="22"/>
          <w:szCs w:val="22"/>
        </w:rPr>
        <w:t>Question</w:t>
      </w:r>
      <w:r w:rsidRPr="00263741">
        <w:rPr>
          <w:rFonts w:asciiTheme="majorHAnsi" w:hAnsiTheme="majorHAnsi"/>
          <w:b/>
          <w:sz w:val="22"/>
          <w:szCs w:val="22"/>
        </w:rPr>
        <w:t>s</w:t>
      </w:r>
      <w:r w:rsidR="009A368C" w:rsidRPr="00263741">
        <w:rPr>
          <w:rFonts w:asciiTheme="majorHAnsi" w:hAnsiTheme="majorHAnsi"/>
          <w:b/>
          <w:sz w:val="22"/>
          <w:szCs w:val="22"/>
        </w:rPr>
        <w:t xml:space="preserve"> &amp; Answer</w:t>
      </w:r>
      <w:r w:rsidRPr="00263741">
        <w:rPr>
          <w:rFonts w:asciiTheme="majorHAnsi" w:hAnsiTheme="majorHAnsi"/>
          <w:b/>
          <w:sz w:val="22"/>
          <w:szCs w:val="22"/>
        </w:rPr>
        <w:t>s</w:t>
      </w:r>
      <w:r w:rsidR="009A368C" w:rsidRPr="00263741">
        <w:rPr>
          <w:rFonts w:asciiTheme="majorHAnsi" w:hAnsiTheme="majorHAnsi"/>
          <w:b/>
          <w:sz w:val="22"/>
          <w:szCs w:val="22"/>
        </w:rPr>
        <w:t xml:space="preserve"> </w:t>
      </w:r>
    </w:p>
    <w:p w:rsidR="00DC44AF" w:rsidRPr="007C0872" w:rsidRDefault="00DC44AF" w:rsidP="00400676">
      <w:pPr>
        <w:ind w:right="-724"/>
        <w:rPr>
          <w:rFonts w:asciiTheme="majorHAnsi" w:hAnsiTheme="majorHAnsi"/>
          <w:sz w:val="20"/>
          <w:szCs w:val="22"/>
        </w:rPr>
      </w:pPr>
    </w:p>
    <w:p w:rsidR="005D156C" w:rsidRPr="00263741" w:rsidRDefault="00A769F8" w:rsidP="00400676">
      <w:pPr>
        <w:ind w:right="-724"/>
        <w:rPr>
          <w:rFonts w:asciiTheme="majorHAnsi" w:hAnsiTheme="majorHAnsi"/>
          <w:b/>
          <w:sz w:val="22"/>
          <w:szCs w:val="22"/>
        </w:rPr>
      </w:pPr>
      <w:r w:rsidRPr="00263741">
        <w:rPr>
          <w:rFonts w:asciiTheme="majorHAnsi" w:hAnsiTheme="majorHAnsi"/>
          <w:sz w:val="22"/>
          <w:szCs w:val="22"/>
        </w:rPr>
        <w:t>10:00</w:t>
      </w:r>
      <w:r w:rsidR="009A368C" w:rsidRPr="00263741">
        <w:rPr>
          <w:rFonts w:asciiTheme="majorHAnsi" w:hAnsiTheme="majorHAnsi"/>
          <w:sz w:val="22"/>
          <w:szCs w:val="22"/>
        </w:rPr>
        <w:tab/>
      </w:r>
      <w:r w:rsidR="005D156C" w:rsidRPr="00263741">
        <w:rPr>
          <w:rFonts w:asciiTheme="majorHAnsi" w:hAnsiTheme="majorHAnsi"/>
          <w:b/>
          <w:sz w:val="22"/>
          <w:szCs w:val="22"/>
        </w:rPr>
        <w:t>Break</w:t>
      </w:r>
      <w:r w:rsidR="009A368C" w:rsidRPr="00263741">
        <w:rPr>
          <w:rFonts w:asciiTheme="majorHAnsi" w:hAnsiTheme="majorHAnsi"/>
          <w:b/>
          <w:sz w:val="22"/>
          <w:szCs w:val="22"/>
        </w:rPr>
        <w:t xml:space="preserve"> </w:t>
      </w:r>
    </w:p>
    <w:p w:rsidR="00DC44AF" w:rsidRPr="007C0872" w:rsidRDefault="00DC44AF" w:rsidP="00400676">
      <w:pPr>
        <w:ind w:right="-724"/>
        <w:rPr>
          <w:rFonts w:asciiTheme="majorHAnsi" w:hAnsiTheme="majorHAnsi"/>
          <w:sz w:val="20"/>
          <w:szCs w:val="22"/>
        </w:rPr>
      </w:pPr>
    </w:p>
    <w:p w:rsidR="005D156C" w:rsidRPr="00263741" w:rsidRDefault="00C16C1D" w:rsidP="00400676">
      <w:pPr>
        <w:ind w:right="-724"/>
        <w:rPr>
          <w:rFonts w:asciiTheme="majorHAnsi" w:hAnsiTheme="majorHAnsi"/>
          <w:b/>
          <w:sz w:val="22"/>
          <w:szCs w:val="22"/>
        </w:rPr>
      </w:pPr>
      <w:r w:rsidRPr="00263741">
        <w:rPr>
          <w:rFonts w:asciiTheme="majorHAnsi" w:hAnsiTheme="majorHAnsi"/>
          <w:sz w:val="22"/>
          <w:szCs w:val="22"/>
        </w:rPr>
        <w:t>10:10</w:t>
      </w:r>
      <w:r w:rsidR="005D156C" w:rsidRPr="00263741">
        <w:rPr>
          <w:rFonts w:asciiTheme="majorHAnsi" w:hAnsiTheme="majorHAnsi"/>
          <w:sz w:val="22"/>
          <w:szCs w:val="22"/>
        </w:rPr>
        <w:tab/>
      </w:r>
      <w:r w:rsidR="005D156C" w:rsidRPr="00263741">
        <w:rPr>
          <w:rFonts w:asciiTheme="majorHAnsi" w:hAnsiTheme="majorHAnsi"/>
          <w:b/>
          <w:sz w:val="22"/>
          <w:szCs w:val="22"/>
        </w:rPr>
        <w:t>Facilitated Breakout Session</w:t>
      </w:r>
      <w:r w:rsidR="009A368C" w:rsidRPr="00263741">
        <w:rPr>
          <w:rFonts w:asciiTheme="majorHAnsi" w:hAnsiTheme="majorHAnsi"/>
          <w:b/>
          <w:sz w:val="22"/>
          <w:szCs w:val="22"/>
        </w:rPr>
        <w:t>s</w:t>
      </w:r>
      <w:r w:rsidR="005D156C" w:rsidRPr="00263741">
        <w:rPr>
          <w:rFonts w:asciiTheme="majorHAnsi" w:hAnsiTheme="majorHAnsi"/>
          <w:b/>
          <w:sz w:val="22"/>
          <w:szCs w:val="22"/>
        </w:rPr>
        <w:t xml:space="preserve"> #1</w:t>
      </w:r>
      <w:r w:rsidR="009A368C" w:rsidRPr="00263741">
        <w:rPr>
          <w:rFonts w:asciiTheme="majorHAnsi" w:hAnsiTheme="majorHAnsi"/>
          <w:b/>
          <w:sz w:val="22"/>
          <w:szCs w:val="22"/>
        </w:rPr>
        <w:t xml:space="preserve"> </w:t>
      </w:r>
      <w:r w:rsidR="007C0872">
        <w:rPr>
          <w:rFonts w:asciiTheme="majorHAnsi" w:hAnsiTheme="majorHAnsi"/>
          <w:b/>
          <w:sz w:val="22"/>
          <w:szCs w:val="22"/>
        </w:rPr>
        <w:tab/>
      </w:r>
      <w:r w:rsidR="007C0872">
        <w:rPr>
          <w:rFonts w:asciiTheme="majorHAnsi" w:hAnsiTheme="majorHAnsi"/>
          <w:b/>
          <w:sz w:val="22"/>
          <w:szCs w:val="22"/>
        </w:rPr>
        <w:tab/>
      </w:r>
      <w:r w:rsidR="007C0872">
        <w:rPr>
          <w:rFonts w:asciiTheme="majorHAnsi" w:hAnsiTheme="majorHAnsi"/>
          <w:b/>
          <w:sz w:val="22"/>
          <w:szCs w:val="22"/>
        </w:rPr>
        <w:tab/>
      </w:r>
      <w:r w:rsidR="007C0872">
        <w:rPr>
          <w:rFonts w:asciiTheme="majorHAnsi" w:hAnsiTheme="majorHAnsi"/>
          <w:b/>
          <w:sz w:val="22"/>
          <w:szCs w:val="22"/>
        </w:rPr>
        <w:tab/>
      </w:r>
      <w:r w:rsidR="007C0872">
        <w:rPr>
          <w:rFonts w:asciiTheme="majorHAnsi" w:hAnsiTheme="majorHAnsi"/>
          <w:b/>
          <w:sz w:val="22"/>
          <w:szCs w:val="22"/>
        </w:rPr>
        <w:tab/>
        <w:t xml:space="preserve">           Sandy Olson, ED, CBHS</w:t>
      </w:r>
    </w:p>
    <w:p w:rsidR="00775C71" w:rsidRPr="007C0872" w:rsidRDefault="00775C71" w:rsidP="00775C71">
      <w:pPr>
        <w:pStyle w:val="ListParagraph"/>
        <w:numPr>
          <w:ilvl w:val="0"/>
          <w:numId w:val="6"/>
        </w:numPr>
        <w:ind w:right="-4"/>
        <w:rPr>
          <w:rFonts w:asciiTheme="majorHAnsi" w:hAnsiTheme="majorHAnsi"/>
          <w:b/>
          <w:i/>
          <w:sz w:val="20"/>
          <w:szCs w:val="19"/>
        </w:rPr>
      </w:pPr>
      <w:r w:rsidRPr="007C0872">
        <w:rPr>
          <w:rFonts w:asciiTheme="majorHAnsi" w:hAnsiTheme="majorHAnsi"/>
          <w:b/>
          <w:i/>
          <w:sz w:val="20"/>
          <w:szCs w:val="19"/>
        </w:rPr>
        <w:t>Becoming Medicaid licensed</w:t>
      </w:r>
      <w:r w:rsidR="007C0872">
        <w:rPr>
          <w:rFonts w:asciiTheme="majorHAnsi" w:hAnsiTheme="majorHAnsi"/>
          <w:b/>
          <w:i/>
          <w:sz w:val="20"/>
          <w:szCs w:val="19"/>
        </w:rPr>
        <w:t xml:space="preserve"> and credentialing clients</w:t>
      </w:r>
      <w:r w:rsidRPr="007C0872">
        <w:rPr>
          <w:rFonts w:asciiTheme="majorHAnsi" w:hAnsiTheme="majorHAnsi"/>
          <w:b/>
          <w:i/>
          <w:sz w:val="20"/>
          <w:szCs w:val="19"/>
        </w:rPr>
        <w:t>—what it means if you don't, what it means when you do</w:t>
      </w:r>
    </w:p>
    <w:p w:rsidR="007C0872" w:rsidRPr="007C0872" w:rsidRDefault="00775C71" w:rsidP="00775C71">
      <w:pPr>
        <w:pStyle w:val="ListParagraph"/>
        <w:ind w:left="1440" w:right="-724"/>
        <w:rPr>
          <w:rFonts w:asciiTheme="majorHAnsi" w:hAnsiTheme="majorHAnsi"/>
          <w:sz w:val="20"/>
          <w:szCs w:val="19"/>
        </w:rPr>
      </w:pPr>
      <w:r w:rsidRPr="007C0872">
        <w:rPr>
          <w:rFonts w:asciiTheme="majorHAnsi" w:hAnsiTheme="majorHAnsi"/>
          <w:sz w:val="20"/>
          <w:szCs w:val="19"/>
        </w:rPr>
        <w:t>Ann Robison, Executive Director, Montrose Counseling Center</w:t>
      </w:r>
    </w:p>
    <w:p w:rsidR="00775C71" w:rsidRPr="007C0872" w:rsidRDefault="00775C71" w:rsidP="00775C71">
      <w:pPr>
        <w:pStyle w:val="ListParagraph"/>
        <w:ind w:left="1440" w:right="-724"/>
        <w:rPr>
          <w:rFonts w:asciiTheme="majorHAnsi" w:hAnsiTheme="majorHAnsi"/>
          <w:sz w:val="20"/>
          <w:szCs w:val="19"/>
        </w:rPr>
      </w:pPr>
      <w:r w:rsidRPr="007C0872">
        <w:rPr>
          <w:rFonts w:asciiTheme="majorHAnsi" w:hAnsiTheme="majorHAnsi"/>
          <w:sz w:val="20"/>
          <w:szCs w:val="19"/>
        </w:rPr>
        <w:t xml:space="preserve"> </w:t>
      </w:r>
    </w:p>
    <w:p w:rsidR="00A769F8" w:rsidRPr="007C0872" w:rsidRDefault="00A769F8" w:rsidP="008274D9">
      <w:pPr>
        <w:pStyle w:val="ListParagraph"/>
        <w:numPr>
          <w:ilvl w:val="0"/>
          <w:numId w:val="6"/>
        </w:numPr>
        <w:ind w:right="-4"/>
        <w:rPr>
          <w:rFonts w:asciiTheme="majorHAnsi" w:hAnsiTheme="majorHAnsi"/>
          <w:b/>
          <w:sz w:val="20"/>
          <w:szCs w:val="19"/>
        </w:rPr>
      </w:pPr>
      <w:r w:rsidRPr="007C0872">
        <w:rPr>
          <w:rFonts w:asciiTheme="majorHAnsi" w:hAnsiTheme="majorHAnsi"/>
          <w:b/>
          <w:i/>
          <w:sz w:val="20"/>
          <w:szCs w:val="19"/>
        </w:rPr>
        <w:t>Becoming an integrated health care partner—what it means to your agency and how to make it happen</w:t>
      </w:r>
    </w:p>
    <w:p w:rsidR="007C0872" w:rsidRPr="007C0872" w:rsidRDefault="005D156C" w:rsidP="00775C71">
      <w:pPr>
        <w:pStyle w:val="ListParagraph"/>
        <w:ind w:left="1440" w:right="-4"/>
        <w:rPr>
          <w:rFonts w:asciiTheme="majorHAnsi" w:hAnsiTheme="majorHAnsi"/>
          <w:sz w:val="20"/>
          <w:szCs w:val="19"/>
        </w:rPr>
      </w:pPr>
      <w:r w:rsidRPr="007C0872">
        <w:rPr>
          <w:rFonts w:asciiTheme="majorHAnsi" w:hAnsiTheme="majorHAnsi"/>
          <w:sz w:val="20"/>
          <w:szCs w:val="19"/>
        </w:rPr>
        <w:t xml:space="preserve">Alejandra Posada, </w:t>
      </w:r>
      <w:r w:rsidR="00116AAE" w:rsidRPr="007C0872">
        <w:rPr>
          <w:rFonts w:asciiTheme="majorHAnsi" w:hAnsiTheme="majorHAnsi"/>
          <w:sz w:val="20"/>
          <w:szCs w:val="19"/>
        </w:rPr>
        <w:t xml:space="preserve">Director of Education and Training, </w:t>
      </w:r>
      <w:r w:rsidRPr="007C0872">
        <w:rPr>
          <w:rFonts w:asciiTheme="majorHAnsi" w:hAnsiTheme="majorHAnsi"/>
          <w:sz w:val="20"/>
          <w:szCs w:val="19"/>
        </w:rPr>
        <w:t xml:space="preserve">Mental Health America </w:t>
      </w:r>
      <w:r w:rsidR="00116AAE" w:rsidRPr="007C0872">
        <w:rPr>
          <w:rFonts w:asciiTheme="majorHAnsi" w:hAnsiTheme="majorHAnsi"/>
          <w:sz w:val="20"/>
          <w:szCs w:val="19"/>
        </w:rPr>
        <w:t>of Greater Houston</w:t>
      </w:r>
    </w:p>
    <w:p w:rsidR="005D156C" w:rsidRPr="007C0872" w:rsidRDefault="005D156C" w:rsidP="00775C71">
      <w:pPr>
        <w:pStyle w:val="ListParagraph"/>
        <w:ind w:left="1440" w:right="-4"/>
        <w:rPr>
          <w:rFonts w:asciiTheme="majorHAnsi" w:hAnsiTheme="majorHAnsi"/>
          <w:sz w:val="20"/>
          <w:szCs w:val="19"/>
        </w:rPr>
      </w:pPr>
    </w:p>
    <w:p w:rsidR="00775C71" w:rsidRPr="007C0872" w:rsidRDefault="007E712F" w:rsidP="00775C71">
      <w:pPr>
        <w:pStyle w:val="ListParagraph"/>
        <w:numPr>
          <w:ilvl w:val="0"/>
          <w:numId w:val="6"/>
        </w:numPr>
        <w:ind w:right="-4"/>
        <w:rPr>
          <w:rFonts w:asciiTheme="majorHAnsi" w:hAnsiTheme="majorHAnsi"/>
          <w:b/>
          <w:i/>
          <w:sz w:val="20"/>
          <w:szCs w:val="19"/>
        </w:rPr>
      </w:pPr>
      <w:r w:rsidRPr="007C0872">
        <w:rPr>
          <w:rFonts w:asciiTheme="majorHAnsi" w:hAnsiTheme="majorHAnsi"/>
          <w:b/>
          <w:i/>
          <w:sz w:val="20"/>
          <w:szCs w:val="19"/>
        </w:rPr>
        <w:t>The challenge of c</w:t>
      </w:r>
      <w:r w:rsidR="00775C71" w:rsidRPr="007C0872">
        <w:rPr>
          <w:rFonts w:asciiTheme="majorHAnsi" w:hAnsiTheme="majorHAnsi"/>
          <w:b/>
          <w:i/>
          <w:sz w:val="20"/>
          <w:szCs w:val="19"/>
        </w:rPr>
        <w:t>ertified</w:t>
      </w:r>
      <w:r w:rsidRPr="007C0872">
        <w:rPr>
          <w:rFonts w:asciiTheme="majorHAnsi" w:hAnsiTheme="majorHAnsi"/>
          <w:b/>
          <w:i/>
          <w:sz w:val="20"/>
          <w:szCs w:val="19"/>
        </w:rPr>
        <w:t xml:space="preserve"> electronic health records for b</w:t>
      </w:r>
      <w:r w:rsidR="00775C71" w:rsidRPr="007C0872">
        <w:rPr>
          <w:rFonts w:asciiTheme="majorHAnsi" w:hAnsiTheme="majorHAnsi"/>
          <w:b/>
          <w:i/>
          <w:sz w:val="20"/>
          <w:szCs w:val="19"/>
        </w:rPr>
        <w:t>ehav</w:t>
      </w:r>
      <w:r w:rsidRPr="007C0872">
        <w:rPr>
          <w:rFonts w:asciiTheme="majorHAnsi" w:hAnsiTheme="majorHAnsi"/>
          <w:b/>
          <w:i/>
          <w:sz w:val="20"/>
          <w:szCs w:val="19"/>
        </w:rPr>
        <w:t>ioral health p</w:t>
      </w:r>
      <w:r w:rsidR="00775C71" w:rsidRPr="007C0872">
        <w:rPr>
          <w:rFonts w:asciiTheme="majorHAnsi" w:hAnsiTheme="majorHAnsi"/>
          <w:b/>
          <w:i/>
          <w:sz w:val="20"/>
          <w:szCs w:val="19"/>
        </w:rPr>
        <w:t>roviders</w:t>
      </w:r>
    </w:p>
    <w:p w:rsidR="007C0872" w:rsidRPr="007C0872" w:rsidRDefault="007C0872" w:rsidP="00775C71">
      <w:pPr>
        <w:pStyle w:val="ListParagraph"/>
        <w:ind w:left="1440" w:right="-4"/>
        <w:rPr>
          <w:rFonts w:asciiTheme="majorHAnsi" w:hAnsiTheme="majorHAnsi"/>
          <w:sz w:val="20"/>
          <w:szCs w:val="19"/>
        </w:rPr>
      </w:pPr>
      <w:r w:rsidRPr="007C0872">
        <w:rPr>
          <w:rFonts w:asciiTheme="majorHAnsi" w:hAnsiTheme="majorHAnsi"/>
          <w:sz w:val="20"/>
          <w:szCs w:val="19"/>
        </w:rPr>
        <w:t xml:space="preserve">Paul </w:t>
      </w:r>
      <w:proofErr w:type="spellStart"/>
      <w:r w:rsidRPr="007C0872">
        <w:rPr>
          <w:rFonts w:asciiTheme="majorHAnsi" w:hAnsiTheme="majorHAnsi"/>
          <w:sz w:val="20"/>
          <w:szCs w:val="19"/>
        </w:rPr>
        <w:t>Lampi</w:t>
      </w:r>
      <w:proofErr w:type="spellEnd"/>
      <w:r w:rsidRPr="007C0872">
        <w:rPr>
          <w:rFonts w:asciiTheme="majorHAnsi" w:hAnsiTheme="majorHAnsi"/>
          <w:sz w:val="20"/>
          <w:szCs w:val="19"/>
        </w:rPr>
        <w:t xml:space="preserve">, Director of Business Development and Information Systems, </w:t>
      </w:r>
      <w:proofErr w:type="spellStart"/>
      <w:r w:rsidRPr="007C0872">
        <w:rPr>
          <w:rFonts w:asciiTheme="majorHAnsi" w:hAnsiTheme="majorHAnsi"/>
          <w:sz w:val="20"/>
          <w:szCs w:val="19"/>
        </w:rPr>
        <w:t>DePelchin</w:t>
      </w:r>
      <w:proofErr w:type="spellEnd"/>
      <w:r w:rsidRPr="007C0872">
        <w:rPr>
          <w:rFonts w:asciiTheme="majorHAnsi" w:hAnsiTheme="majorHAnsi"/>
          <w:sz w:val="20"/>
          <w:szCs w:val="19"/>
        </w:rPr>
        <w:t xml:space="preserve"> Children’s Center</w:t>
      </w:r>
    </w:p>
    <w:p w:rsidR="00775C71" w:rsidRPr="007C0872" w:rsidRDefault="00775C71" w:rsidP="00775C71">
      <w:pPr>
        <w:pStyle w:val="ListParagraph"/>
        <w:ind w:left="1440" w:right="-4"/>
        <w:rPr>
          <w:rFonts w:asciiTheme="majorHAnsi" w:hAnsiTheme="majorHAnsi"/>
          <w:sz w:val="20"/>
          <w:szCs w:val="19"/>
        </w:rPr>
      </w:pPr>
    </w:p>
    <w:p w:rsidR="00A769F8" w:rsidRPr="007C0872" w:rsidRDefault="00A769F8" w:rsidP="007C0872">
      <w:pPr>
        <w:pStyle w:val="ListParagraph"/>
        <w:numPr>
          <w:ilvl w:val="0"/>
          <w:numId w:val="6"/>
        </w:numPr>
        <w:ind w:right="-4"/>
        <w:rPr>
          <w:rFonts w:asciiTheme="majorHAnsi" w:hAnsiTheme="majorHAnsi"/>
          <w:b/>
          <w:i/>
          <w:sz w:val="20"/>
          <w:szCs w:val="19"/>
        </w:rPr>
      </w:pPr>
      <w:r w:rsidRPr="007C0872">
        <w:rPr>
          <w:rFonts w:asciiTheme="majorHAnsi" w:hAnsiTheme="majorHAnsi"/>
          <w:b/>
          <w:i/>
          <w:sz w:val="20"/>
          <w:szCs w:val="19"/>
        </w:rPr>
        <w:t>Ensuring evaluations that meet the new</w:t>
      </w:r>
      <w:r w:rsidR="00775C71" w:rsidRPr="007C0872">
        <w:rPr>
          <w:rFonts w:asciiTheme="majorHAnsi" w:hAnsiTheme="majorHAnsi"/>
          <w:b/>
          <w:i/>
          <w:sz w:val="20"/>
          <w:szCs w:val="19"/>
        </w:rPr>
        <w:t xml:space="preserve"> funding</w:t>
      </w:r>
      <w:r w:rsidRPr="007C0872">
        <w:rPr>
          <w:rFonts w:asciiTheme="majorHAnsi" w:hAnsiTheme="majorHAnsi"/>
          <w:b/>
          <w:i/>
          <w:sz w:val="20"/>
          <w:szCs w:val="19"/>
        </w:rPr>
        <w:t xml:space="preserve"> requirements</w:t>
      </w:r>
    </w:p>
    <w:p w:rsidR="005D156C" w:rsidRPr="007C0872" w:rsidRDefault="005D156C" w:rsidP="00775C71">
      <w:pPr>
        <w:ind w:left="1080" w:right="-4" w:firstLine="360"/>
        <w:rPr>
          <w:rFonts w:asciiTheme="majorHAnsi" w:hAnsiTheme="majorHAnsi"/>
          <w:sz w:val="20"/>
          <w:szCs w:val="19"/>
        </w:rPr>
      </w:pPr>
      <w:r w:rsidRPr="007C0872">
        <w:rPr>
          <w:rFonts w:asciiTheme="majorHAnsi" w:hAnsiTheme="majorHAnsi"/>
          <w:sz w:val="20"/>
          <w:szCs w:val="19"/>
        </w:rPr>
        <w:t xml:space="preserve">Leonard Kincaid, </w:t>
      </w:r>
      <w:r w:rsidR="00116AAE" w:rsidRPr="007C0872">
        <w:rPr>
          <w:rFonts w:asciiTheme="majorHAnsi" w:hAnsiTheme="majorHAnsi"/>
          <w:sz w:val="20"/>
          <w:szCs w:val="19"/>
        </w:rPr>
        <w:t xml:space="preserve">Chief Operating Officer, </w:t>
      </w:r>
      <w:r w:rsidRPr="007C0872">
        <w:rPr>
          <w:rFonts w:asciiTheme="majorHAnsi" w:hAnsiTheme="majorHAnsi"/>
          <w:sz w:val="20"/>
          <w:szCs w:val="19"/>
        </w:rPr>
        <w:t>Counc</w:t>
      </w:r>
      <w:r w:rsidR="00C16C1D" w:rsidRPr="007C0872">
        <w:rPr>
          <w:rFonts w:asciiTheme="majorHAnsi" w:hAnsiTheme="majorHAnsi"/>
          <w:sz w:val="20"/>
          <w:szCs w:val="19"/>
        </w:rPr>
        <w:t>il on Alcohol and Drugs-Houston</w:t>
      </w:r>
    </w:p>
    <w:p w:rsidR="00DC44AF" w:rsidRPr="007C0872" w:rsidRDefault="00DC44AF" w:rsidP="00C16C1D">
      <w:pPr>
        <w:pStyle w:val="ListParagraph"/>
        <w:ind w:left="1440" w:right="-724"/>
        <w:rPr>
          <w:rFonts w:asciiTheme="majorHAnsi" w:hAnsiTheme="majorHAnsi"/>
          <w:sz w:val="20"/>
          <w:szCs w:val="20"/>
        </w:rPr>
      </w:pPr>
    </w:p>
    <w:p w:rsidR="00775C71" w:rsidRPr="00263741" w:rsidRDefault="00775C71" w:rsidP="00400676">
      <w:pPr>
        <w:ind w:right="-724"/>
        <w:rPr>
          <w:rFonts w:asciiTheme="majorHAnsi" w:hAnsiTheme="majorHAnsi"/>
          <w:i/>
          <w:sz w:val="22"/>
          <w:szCs w:val="22"/>
        </w:rPr>
      </w:pPr>
      <w:r w:rsidRPr="00263741">
        <w:rPr>
          <w:rFonts w:asciiTheme="majorHAnsi" w:hAnsiTheme="majorHAnsi"/>
          <w:sz w:val="22"/>
          <w:szCs w:val="22"/>
        </w:rPr>
        <w:t>10:55</w:t>
      </w:r>
      <w:r w:rsidR="005D156C" w:rsidRPr="00263741">
        <w:rPr>
          <w:rFonts w:asciiTheme="majorHAnsi" w:hAnsiTheme="majorHAnsi"/>
          <w:sz w:val="22"/>
          <w:szCs w:val="22"/>
        </w:rPr>
        <w:tab/>
      </w:r>
      <w:r w:rsidR="005D156C" w:rsidRPr="00263741">
        <w:rPr>
          <w:rFonts w:asciiTheme="majorHAnsi" w:hAnsiTheme="majorHAnsi"/>
          <w:b/>
          <w:sz w:val="22"/>
          <w:szCs w:val="22"/>
        </w:rPr>
        <w:t>Break</w:t>
      </w:r>
      <w:r w:rsidR="009A368C" w:rsidRPr="00263741">
        <w:rPr>
          <w:rFonts w:asciiTheme="majorHAnsi" w:hAnsiTheme="majorHAnsi"/>
          <w:b/>
          <w:sz w:val="22"/>
          <w:szCs w:val="22"/>
        </w:rPr>
        <w:t xml:space="preserve"> </w:t>
      </w:r>
    </w:p>
    <w:p w:rsidR="00DC44AF" w:rsidRPr="007C0872" w:rsidRDefault="00DC44AF" w:rsidP="00400676">
      <w:pPr>
        <w:ind w:right="-724"/>
        <w:rPr>
          <w:rFonts w:asciiTheme="majorHAnsi" w:hAnsiTheme="majorHAnsi"/>
          <w:sz w:val="20"/>
          <w:szCs w:val="22"/>
        </w:rPr>
      </w:pPr>
    </w:p>
    <w:p w:rsidR="005D156C" w:rsidRPr="00263741" w:rsidRDefault="00C16C1D" w:rsidP="00400676">
      <w:pPr>
        <w:ind w:right="-724"/>
        <w:rPr>
          <w:rFonts w:asciiTheme="majorHAnsi" w:hAnsiTheme="majorHAnsi"/>
          <w:sz w:val="22"/>
          <w:szCs w:val="22"/>
        </w:rPr>
      </w:pPr>
      <w:r w:rsidRPr="00263741">
        <w:rPr>
          <w:rFonts w:asciiTheme="majorHAnsi" w:hAnsiTheme="majorHAnsi"/>
          <w:sz w:val="22"/>
          <w:szCs w:val="22"/>
        </w:rPr>
        <w:t>11:00</w:t>
      </w:r>
      <w:r w:rsidR="005D156C" w:rsidRPr="00263741">
        <w:rPr>
          <w:rFonts w:asciiTheme="majorHAnsi" w:hAnsiTheme="majorHAnsi"/>
          <w:sz w:val="22"/>
          <w:szCs w:val="22"/>
        </w:rPr>
        <w:tab/>
      </w:r>
      <w:r w:rsidR="005D156C" w:rsidRPr="00263741">
        <w:rPr>
          <w:rFonts w:asciiTheme="majorHAnsi" w:hAnsiTheme="majorHAnsi"/>
          <w:b/>
          <w:sz w:val="22"/>
          <w:szCs w:val="22"/>
        </w:rPr>
        <w:t>Facilitated Breakout Session</w:t>
      </w:r>
      <w:r w:rsidR="009A368C" w:rsidRPr="00263741">
        <w:rPr>
          <w:rFonts w:asciiTheme="majorHAnsi" w:hAnsiTheme="majorHAnsi"/>
          <w:b/>
          <w:sz w:val="22"/>
          <w:szCs w:val="22"/>
        </w:rPr>
        <w:t>s</w:t>
      </w:r>
      <w:r w:rsidR="005D156C" w:rsidRPr="00263741">
        <w:rPr>
          <w:rFonts w:asciiTheme="majorHAnsi" w:hAnsiTheme="majorHAnsi"/>
          <w:b/>
          <w:sz w:val="22"/>
          <w:szCs w:val="22"/>
        </w:rPr>
        <w:t xml:space="preserve"> #2</w:t>
      </w:r>
      <w:r w:rsidR="00400676" w:rsidRPr="00263741">
        <w:rPr>
          <w:rFonts w:asciiTheme="majorHAnsi" w:hAnsiTheme="majorHAnsi"/>
          <w:b/>
          <w:sz w:val="22"/>
          <w:szCs w:val="22"/>
        </w:rPr>
        <w:t xml:space="preserve"> ~ Repeat of Sessions</w:t>
      </w:r>
      <w:r w:rsidR="00DC44AF" w:rsidRPr="00263741">
        <w:rPr>
          <w:rFonts w:asciiTheme="majorHAnsi" w:hAnsiTheme="majorHAnsi"/>
          <w:b/>
          <w:sz w:val="22"/>
          <w:szCs w:val="22"/>
        </w:rPr>
        <w:t xml:space="preserve"> #1</w:t>
      </w:r>
      <w:r w:rsidR="009A368C" w:rsidRPr="00263741">
        <w:rPr>
          <w:rFonts w:asciiTheme="majorHAnsi" w:hAnsiTheme="majorHAnsi"/>
          <w:b/>
          <w:sz w:val="22"/>
          <w:szCs w:val="22"/>
        </w:rPr>
        <w:t xml:space="preserve"> </w:t>
      </w:r>
    </w:p>
    <w:p w:rsidR="00DC44AF" w:rsidRPr="007C0872" w:rsidRDefault="00DC44AF" w:rsidP="00400676">
      <w:pPr>
        <w:ind w:right="-724"/>
        <w:rPr>
          <w:rFonts w:asciiTheme="majorHAnsi" w:hAnsiTheme="majorHAnsi"/>
          <w:sz w:val="20"/>
          <w:szCs w:val="22"/>
        </w:rPr>
      </w:pPr>
    </w:p>
    <w:p w:rsidR="007C0872" w:rsidRDefault="00C16C1D" w:rsidP="00400676">
      <w:pPr>
        <w:ind w:right="-724"/>
        <w:rPr>
          <w:rFonts w:asciiTheme="majorHAnsi" w:hAnsiTheme="majorHAnsi"/>
          <w:b/>
          <w:color w:val="auto"/>
          <w:sz w:val="22"/>
          <w:szCs w:val="22"/>
        </w:rPr>
      </w:pPr>
      <w:r w:rsidRPr="00263741">
        <w:rPr>
          <w:rFonts w:asciiTheme="majorHAnsi" w:hAnsiTheme="majorHAnsi"/>
          <w:sz w:val="22"/>
          <w:szCs w:val="22"/>
        </w:rPr>
        <w:t>11:45</w:t>
      </w:r>
      <w:r w:rsidR="005D156C" w:rsidRPr="00263741">
        <w:rPr>
          <w:rFonts w:asciiTheme="majorHAnsi" w:hAnsiTheme="majorHAnsi"/>
          <w:sz w:val="22"/>
          <w:szCs w:val="22"/>
        </w:rPr>
        <w:tab/>
      </w:r>
      <w:r w:rsidR="005D156C" w:rsidRPr="00263741">
        <w:rPr>
          <w:rFonts w:asciiTheme="majorHAnsi" w:hAnsiTheme="majorHAnsi"/>
          <w:b/>
          <w:color w:val="auto"/>
          <w:sz w:val="22"/>
          <w:szCs w:val="22"/>
        </w:rPr>
        <w:t>Next steps and closing remarks</w:t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</w:r>
      <w:r w:rsidR="007C0872">
        <w:rPr>
          <w:rFonts w:asciiTheme="majorHAnsi" w:hAnsiTheme="majorHAnsi"/>
          <w:b/>
          <w:color w:val="auto"/>
          <w:sz w:val="22"/>
          <w:szCs w:val="22"/>
        </w:rPr>
        <w:tab/>
        <w:t xml:space="preserve">   Marion Coleman, ED, NBHP</w:t>
      </w:r>
    </w:p>
    <w:p w:rsidR="007C0872" w:rsidRPr="007C0872" w:rsidRDefault="009A368C" w:rsidP="004A0596">
      <w:pPr>
        <w:ind w:right="-724"/>
        <w:rPr>
          <w:rFonts w:asciiTheme="majorHAnsi" w:hAnsiTheme="majorHAnsi"/>
          <w:b/>
          <w:color w:val="auto"/>
          <w:sz w:val="22"/>
          <w:szCs w:val="22"/>
        </w:rPr>
      </w:pPr>
      <w:r w:rsidRPr="00263741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:rsidR="004A0596" w:rsidRDefault="004A0596" w:rsidP="004A0596">
      <w:pPr>
        <w:ind w:right="-724"/>
        <w:rPr>
          <w:rFonts w:asciiTheme="majorHAnsi" w:hAnsiTheme="majorHAnsi"/>
          <w:i/>
          <w:color w:val="auto"/>
          <w:sz w:val="16"/>
          <w:szCs w:val="16"/>
        </w:rPr>
      </w:pPr>
      <w:r w:rsidRPr="004A0596">
        <w:rPr>
          <w:rFonts w:asciiTheme="majorHAnsi" w:hAnsiTheme="majorHAnsi"/>
          <w:i/>
          <w:noProof/>
          <w:color w:val="auto"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180340</wp:posOffset>
            </wp:positionV>
            <wp:extent cx="738505" cy="708660"/>
            <wp:effectExtent l="19050" t="0" r="4445" b="0"/>
            <wp:wrapTight wrapText="bothSides">
              <wp:wrapPolygon edited="0">
                <wp:start x="-557" y="0"/>
                <wp:lineTo x="-557" y="20903"/>
                <wp:lineTo x="21730" y="20903"/>
                <wp:lineTo x="21730" y="0"/>
                <wp:lineTo x="-557" y="0"/>
              </wp:wrapPolygon>
            </wp:wrapTight>
            <wp:docPr id="34" name="Picture 1" descr="https://sphotos.xx.fbcdn.net/hphotos-prn1/548207_331539026929148_2003980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.xx.fbcdn.net/hphotos-prn1/548207_331539026929148_200398088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850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596">
        <w:rPr>
          <w:rFonts w:asciiTheme="majorHAnsi" w:hAnsiTheme="majorHAnsi"/>
          <w:i/>
          <w:color w:val="auto"/>
          <w:sz w:val="16"/>
          <w:szCs w:val="16"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i/>
          <w:color w:val="auto"/>
          <w:sz w:val="16"/>
          <w:szCs w:val="16"/>
        </w:rPr>
        <w:t>________________________________________________________</w:t>
      </w:r>
    </w:p>
    <w:p w:rsidR="004A0596" w:rsidRPr="004A0596" w:rsidRDefault="004A0596" w:rsidP="004A0596">
      <w:pPr>
        <w:ind w:right="-724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noProof/>
          <w:color w:val="auto"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102870</wp:posOffset>
            </wp:positionV>
            <wp:extent cx="2023110" cy="662940"/>
            <wp:effectExtent l="19050" t="0" r="0" b="0"/>
            <wp:wrapTight wrapText="bothSides">
              <wp:wrapPolygon edited="0">
                <wp:start x="-203" y="0"/>
                <wp:lineTo x="-203" y="21103"/>
                <wp:lineTo x="21559" y="21103"/>
                <wp:lineTo x="21559" y="0"/>
                <wp:lineTo x="-203" y="0"/>
              </wp:wrapPolygon>
            </wp:wrapTight>
            <wp:docPr id="31" name="Picture 1" descr="Logo - Gateway to C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ateway to Car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BC5" w:rsidRDefault="00C54813" w:rsidP="00E65BC5">
      <w:pPr>
        <w:ind w:right="-724"/>
        <w:rPr>
          <w:rFonts w:asciiTheme="majorHAnsi" w:hAnsiTheme="majorHAnsi"/>
          <w:i/>
          <w:color w:val="auto"/>
          <w:szCs w:val="22"/>
        </w:rPr>
      </w:pPr>
      <w:r w:rsidRPr="00C54813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9" o:spid="_x0000_s1026" type="#_x0000_t202" style="position:absolute;margin-left:-14.9pt;margin-top:36.55pt;width:181.9pt;height:17.7pt;z-index:-251652096;visibility:visible;mso-wrap-edited:f;mso-width-relative:margin;mso-height-relative:margin" wrapcoords="-77 0 -77 19800 21600 19800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FygA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" stroked="f">
            <v:textbox style="mso-next-textbox:#Text Box 19">
              <w:txbxContent>
                <w:p w:rsidR="007C0872" w:rsidRPr="007E712F" w:rsidRDefault="007C0872" w:rsidP="004A6AE7">
                  <w:pPr>
                    <w:jc w:val="center"/>
                    <w:rPr>
                      <w:rFonts w:ascii="Arial" w:hAnsi="Arial" w:cs="Arial"/>
                      <w:color w:val="0000CC"/>
                      <w:sz w:val="18"/>
                      <w:szCs w:val="22"/>
                    </w:rPr>
                  </w:pPr>
                  <w:r w:rsidRPr="007E712F">
                    <w:rPr>
                      <w:rFonts w:ascii="Arial" w:hAnsi="Arial" w:cs="Arial"/>
                      <w:color w:val="0000CC"/>
                      <w:sz w:val="18"/>
                      <w:szCs w:val="22"/>
                    </w:rPr>
                    <w:t>Network of Behavioral Health Providers</w:t>
                  </w:r>
                </w:p>
                <w:p w:rsidR="007C0872" w:rsidRPr="007E712F" w:rsidRDefault="007C0872" w:rsidP="004A6AE7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Pr="00C54813">
        <w:rPr>
          <w:noProof/>
          <w:color w:val="auto"/>
          <w:sz w:val="2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4.8pt;margin-top:2.9pt;width:82.9pt;height:29.25pt;z-index:-251657216" wrapcoords="-195 0 778 8862 195 20492 1168 22708 5449 22708 6227 22708 20043 22708 21211 22154 20238 17723 22378 9415 22378 5538 21405 1662 20238 0 -195 0" adj="10869" fillcolor="blue" stroked="f">
            <v:shadow on="t" color="#b2b2b2" opacity="52429f" offset="3pt"/>
            <v:textpath style="font-family:&quot;Times New Roman&quot;;font-size:96pt;v-text-kern:t" trim="t" fitpath="t" string="NBHP"/>
            <w10:wrap type="tight"/>
          </v:shape>
        </w:pict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  <w:t xml:space="preserve"> </w:t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</w:r>
      <w:r w:rsidR="004A0596">
        <w:rPr>
          <w:rFonts w:asciiTheme="minorHAnsi" w:hAnsiTheme="minorHAnsi"/>
          <w:b/>
          <w:color w:val="auto"/>
          <w:sz w:val="20"/>
          <w:szCs w:val="22"/>
        </w:rPr>
        <w:tab/>
        <w:t xml:space="preserve">         </w:t>
      </w:r>
      <w:r w:rsidR="004A0596">
        <w:rPr>
          <w:rFonts w:ascii="Garamond" w:hAnsi="Garamond"/>
          <w:b/>
          <w:color w:val="C00000"/>
          <w:sz w:val="18"/>
          <w:szCs w:val="18"/>
        </w:rPr>
        <w:t>Gr</w:t>
      </w:r>
      <w:r w:rsidR="00E65BC5">
        <w:rPr>
          <w:rFonts w:ascii="Garamond" w:hAnsi="Garamond"/>
          <w:b/>
          <w:color w:val="C00000"/>
          <w:sz w:val="18"/>
          <w:szCs w:val="18"/>
        </w:rPr>
        <w:t>eat</w:t>
      </w:r>
      <w:r w:rsidR="00E65BC5" w:rsidRPr="00400676">
        <w:rPr>
          <w:rFonts w:ascii="Garamond" w:hAnsi="Garamond"/>
          <w:b/>
          <w:color w:val="C00000"/>
          <w:sz w:val="18"/>
          <w:szCs w:val="18"/>
        </w:rPr>
        <w:t>er Houston Coali</w:t>
      </w:r>
      <w:r w:rsidR="00E65BC5">
        <w:rPr>
          <w:rFonts w:ascii="Garamond" w:hAnsi="Garamond"/>
          <w:b/>
          <w:color w:val="C00000"/>
          <w:sz w:val="18"/>
          <w:szCs w:val="18"/>
        </w:rPr>
        <w:t>tion</w:t>
      </w:r>
    </w:p>
    <w:p w:rsidR="00C16C1D" w:rsidRPr="00E65BC5" w:rsidRDefault="00E65BC5" w:rsidP="00E65BC5">
      <w:pPr>
        <w:ind w:right="-724"/>
        <w:rPr>
          <w:rFonts w:asciiTheme="majorHAnsi" w:hAnsiTheme="majorHAnsi"/>
          <w:i/>
          <w:color w:val="auto"/>
          <w:szCs w:val="22"/>
        </w:rPr>
      </w:pPr>
      <w:r>
        <w:rPr>
          <w:rFonts w:asciiTheme="majorHAnsi" w:hAnsiTheme="majorHAnsi"/>
          <w:i/>
          <w:color w:val="auto"/>
          <w:szCs w:val="22"/>
        </w:rPr>
        <w:tab/>
      </w:r>
      <w:r w:rsidR="004A0596">
        <w:rPr>
          <w:rFonts w:asciiTheme="majorHAnsi" w:hAnsiTheme="majorHAnsi"/>
          <w:i/>
          <w:color w:val="auto"/>
          <w:szCs w:val="22"/>
        </w:rPr>
        <w:t xml:space="preserve">   </w:t>
      </w:r>
      <w:r w:rsidR="004A0596">
        <w:rPr>
          <w:rFonts w:asciiTheme="majorHAnsi" w:hAnsiTheme="majorHAnsi"/>
          <w:i/>
          <w:color w:val="auto"/>
          <w:szCs w:val="22"/>
        </w:rPr>
        <w:tab/>
      </w:r>
      <w:r w:rsidR="004A0596">
        <w:rPr>
          <w:rFonts w:asciiTheme="majorHAnsi" w:hAnsiTheme="majorHAnsi"/>
          <w:i/>
          <w:color w:val="auto"/>
          <w:szCs w:val="22"/>
        </w:rPr>
        <w:tab/>
      </w:r>
      <w:r w:rsidR="004A0596">
        <w:rPr>
          <w:rFonts w:asciiTheme="majorHAnsi" w:hAnsiTheme="majorHAnsi"/>
          <w:i/>
          <w:color w:val="auto"/>
          <w:szCs w:val="22"/>
        </w:rPr>
        <w:tab/>
      </w:r>
      <w:r w:rsidR="004A0596">
        <w:rPr>
          <w:rFonts w:asciiTheme="majorHAnsi" w:hAnsiTheme="majorHAnsi"/>
          <w:i/>
          <w:color w:val="auto"/>
          <w:szCs w:val="22"/>
        </w:rPr>
        <w:tab/>
        <w:t xml:space="preserve">            </w:t>
      </w:r>
      <w:proofErr w:type="gramStart"/>
      <w:r w:rsidR="004A0596">
        <w:rPr>
          <w:rFonts w:ascii="Garamond" w:hAnsi="Garamond"/>
          <w:b/>
          <w:color w:val="C00000"/>
          <w:sz w:val="18"/>
          <w:szCs w:val="18"/>
        </w:rPr>
        <w:t>for</w:t>
      </w:r>
      <w:proofErr w:type="gramEnd"/>
      <w:r w:rsidR="004A0596">
        <w:rPr>
          <w:rFonts w:ascii="Garamond" w:hAnsi="Garamond"/>
          <w:b/>
          <w:color w:val="C00000"/>
          <w:sz w:val="18"/>
          <w:szCs w:val="18"/>
        </w:rPr>
        <w:t xml:space="preserve"> H</w:t>
      </w:r>
      <w:r w:rsidR="00C16C1D" w:rsidRPr="00F253DE">
        <w:rPr>
          <w:rFonts w:ascii="Garamond" w:hAnsi="Garamond"/>
          <w:b/>
          <w:color w:val="C00000"/>
          <w:sz w:val="18"/>
          <w:szCs w:val="18"/>
        </w:rPr>
        <w:t xml:space="preserve">ealthy </w:t>
      </w:r>
      <w:r w:rsidR="004A0596">
        <w:rPr>
          <w:rFonts w:ascii="Garamond" w:hAnsi="Garamond"/>
          <w:b/>
          <w:color w:val="C00000"/>
          <w:sz w:val="18"/>
          <w:szCs w:val="18"/>
        </w:rPr>
        <w:t>F</w:t>
      </w:r>
      <w:r w:rsidR="00C16C1D" w:rsidRPr="00F253DE">
        <w:rPr>
          <w:rFonts w:ascii="Garamond" w:hAnsi="Garamond"/>
          <w:b/>
          <w:color w:val="C00000"/>
          <w:sz w:val="18"/>
          <w:szCs w:val="18"/>
        </w:rPr>
        <w:t>utures</w:t>
      </w:r>
    </w:p>
    <w:p w:rsidR="00C16C1D" w:rsidRDefault="00C16C1D" w:rsidP="00C16C1D">
      <w:pPr>
        <w:ind w:right="-724"/>
        <w:jc w:val="center"/>
        <w:rPr>
          <w:rFonts w:ascii="Garamond" w:hAnsi="Garamond"/>
          <w:b/>
          <w:color w:val="C00000"/>
          <w:sz w:val="18"/>
          <w:szCs w:val="18"/>
        </w:rPr>
      </w:pPr>
    </w:p>
    <w:p w:rsidR="00DC44AF" w:rsidRPr="009A368C" w:rsidRDefault="004A0596" w:rsidP="004A0596">
      <w:pPr>
        <w:ind w:right="-72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4A0596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039620" cy="478396"/>
            <wp:effectExtent l="19050" t="0" r="0" b="0"/>
            <wp:docPr id="36" name="Picture 2" descr="Logo - SAMH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AMHSA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040" cy="48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AE7">
        <w:rPr>
          <w:rFonts w:ascii="Times New Roman" w:hAnsi="Times New Roman"/>
          <w:sz w:val="22"/>
          <w:szCs w:val="22"/>
        </w:rPr>
        <w:tab/>
      </w:r>
      <w:r w:rsidR="004A6AE7">
        <w:rPr>
          <w:rFonts w:ascii="Times New Roman" w:hAnsi="Times New Roman"/>
          <w:sz w:val="22"/>
          <w:szCs w:val="22"/>
        </w:rPr>
        <w:tab/>
      </w:r>
    </w:p>
    <w:sectPr w:rsidR="00DC44AF" w:rsidRPr="009A368C" w:rsidSect="00DC44AF">
      <w:pgSz w:w="12240" w:h="15840"/>
      <w:pgMar w:top="432" w:right="1170" w:bottom="864" w:left="99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72" w:rsidRDefault="007C0872" w:rsidP="00687241">
      <w:r>
        <w:separator/>
      </w:r>
    </w:p>
  </w:endnote>
  <w:endnote w:type="continuationSeparator" w:id="0">
    <w:p w:rsidR="007C0872" w:rsidRDefault="007C0872" w:rsidP="0068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72" w:rsidRDefault="007C0872" w:rsidP="00687241">
      <w:r>
        <w:separator/>
      </w:r>
    </w:p>
  </w:footnote>
  <w:footnote w:type="continuationSeparator" w:id="0">
    <w:p w:rsidR="007C0872" w:rsidRDefault="007C0872" w:rsidP="0068724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07C"/>
    <w:multiLevelType w:val="multilevel"/>
    <w:tmpl w:val="D86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42D8"/>
    <w:multiLevelType w:val="hybridMultilevel"/>
    <w:tmpl w:val="28B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1C3C"/>
    <w:multiLevelType w:val="multilevel"/>
    <w:tmpl w:val="D4E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47206"/>
    <w:multiLevelType w:val="multilevel"/>
    <w:tmpl w:val="298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65AD5"/>
    <w:multiLevelType w:val="multilevel"/>
    <w:tmpl w:val="DB10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36F4E"/>
    <w:multiLevelType w:val="hybridMultilevel"/>
    <w:tmpl w:val="4724B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583D"/>
    <w:rsid w:val="0002020D"/>
    <w:rsid w:val="00026ACF"/>
    <w:rsid w:val="00047019"/>
    <w:rsid w:val="000A3A04"/>
    <w:rsid w:val="000B4A4F"/>
    <w:rsid w:val="000C1D38"/>
    <w:rsid w:val="001008DF"/>
    <w:rsid w:val="00104FFC"/>
    <w:rsid w:val="00116AAE"/>
    <w:rsid w:val="00120198"/>
    <w:rsid w:val="001453D6"/>
    <w:rsid w:val="0015459D"/>
    <w:rsid w:val="0016767F"/>
    <w:rsid w:val="001704E4"/>
    <w:rsid w:val="001768FF"/>
    <w:rsid w:val="00182CDF"/>
    <w:rsid w:val="00186599"/>
    <w:rsid w:val="001947A9"/>
    <w:rsid w:val="001B3E3D"/>
    <w:rsid w:val="001B7C7E"/>
    <w:rsid w:val="001C5A00"/>
    <w:rsid w:val="00225EBA"/>
    <w:rsid w:val="00263741"/>
    <w:rsid w:val="002B3BA9"/>
    <w:rsid w:val="002E0A9D"/>
    <w:rsid w:val="003133FF"/>
    <w:rsid w:val="00316A1C"/>
    <w:rsid w:val="00390563"/>
    <w:rsid w:val="003F39D1"/>
    <w:rsid w:val="00400676"/>
    <w:rsid w:val="00404B33"/>
    <w:rsid w:val="00417763"/>
    <w:rsid w:val="00467338"/>
    <w:rsid w:val="004A0596"/>
    <w:rsid w:val="004A6AE7"/>
    <w:rsid w:val="004C60E7"/>
    <w:rsid w:val="00504BF8"/>
    <w:rsid w:val="0052483F"/>
    <w:rsid w:val="0053354C"/>
    <w:rsid w:val="00546D27"/>
    <w:rsid w:val="005B0B6D"/>
    <w:rsid w:val="005B79B2"/>
    <w:rsid w:val="005D156C"/>
    <w:rsid w:val="005E2AC2"/>
    <w:rsid w:val="00631E01"/>
    <w:rsid w:val="00655B9B"/>
    <w:rsid w:val="00660F01"/>
    <w:rsid w:val="00677AFA"/>
    <w:rsid w:val="00687241"/>
    <w:rsid w:val="006B228A"/>
    <w:rsid w:val="006B3DBC"/>
    <w:rsid w:val="006B42D6"/>
    <w:rsid w:val="006C4233"/>
    <w:rsid w:val="0070615B"/>
    <w:rsid w:val="00712D60"/>
    <w:rsid w:val="00722D11"/>
    <w:rsid w:val="00727175"/>
    <w:rsid w:val="007644AE"/>
    <w:rsid w:val="0076466A"/>
    <w:rsid w:val="00775C71"/>
    <w:rsid w:val="00791158"/>
    <w:rsid w:val="00792653"/>
    <w:rsid w:val="00794719"/>
    <w:rsid w:val="007C0872"/>
    <w:rsid w:val="007E712F"/>
    <w:rsid w:val="008274D9"/>
    <w:rsid w:val="00853A2D"/>
    <w:rsid w:val="008671DE"/>
    <w:rsid w:val="0087555E"/>
    <w:rsid w:val="00892163"/>
    <w:rsid w:val="00904236"/>
    <w:rsid w:val="00925E7C"/>
    <w:rsid w:val="009A368C"/>
    <w:rsid w:val="009C6D14"/>
    <w:rsid w:val="009F57CF"/>
    <w:rsid w:val="00A006D9"/>
    <w:rsid w:val="00A53F41"/>
    <w:rsid w:val="00A70A44"/>
    <w:rsid w:val="00A769F8"/>
    <w:rsid w:val="00AA5151"/>
    <w:rsid w:val="00AA7FA7"/>
    <w:rsid w:val="00AF121E"/>
    <w:rsid w:val="00B23302"/>
    <w:rsid w:val="00B344C4"/>
    <w:rsid w:val="00B61F55"/>
    <w:rsid w:val="00B7542C"/>
    <w:rsid w:val="00B82F81"/>
    <w:rsid w:val="00BC2AED"/>
    <w:rsid w:val="00BF5927"/>
    <w:rsid w:val="00C11800"/>
    <w:rsid w:val="00C16C1D"/>
    <w:rsid w:val="00C456CE"/>
    <w:rsid w:val="00C54813"/>
    <w:rsid w:val="00C66A46"/>
    <w:rsid w:val="00C75E0F"/>
    <w:rsid w:val="00C7790D"/>
    <w:rsid w:val="00CD0C4E"/>
    <w:rsid w:val="00CD53E1"/>
    <w:rsid w:val="00CF444F"/>
    <w:rsid w:val="00D13784"/>
    <w:rsid w:val="00D1583D"/>
    <w:rsid w:val="00D54B2F"/>
    <w:rsid w:val="00DA73F9"/>
    <w:rsid w:val="00DC44AF"/>
    <w:rsid w:val="00E210C5"/>
    <w:rsid w:val="00E65BC5"/>
    <w:rsid w:val="00E91FA4"/>
    <w:rsid w:val="00EA655B"/>
    <w:rsid w:val="00EB02DE"/>
    <w:rsid w:val="00EC2FBE"/>
    <w:rsid w:val="00F13CDF"/>
    <w:rsid w:val="00F253DE"/>
    <w:rsid w:val="00F32FC4"/>
    <w:rsid w:val="00F369F6"/>
    <w:rsid w:val="00F46D8B"/>
    <w:rsid w:val="00F75D87"/>
    <w:rsid w:val="00F9559A"/>
    <w:rsid w:val="00FA0788"/>
    <w:rsid w:val="00FA6034"/>
    <w:rsid w:val="00FC4DE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83D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182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C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233"/>
    <w:rPr>
      <w:color w:val="0000FF"/>
      <w:u w:val="single"/>
    </w:rPr>
  </w:style>
  <w:style w:type="paragraph" w:customStyle="1" w:styleId="yiv390099808msonormal">
    <w:name w:val="yiv390099808msonormal"/>
    <w:basedOn w:val="Normal"/>
    <w:rsid w:val="006C423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68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41"/>
    <w:rPr>
      <w:rFonts w:ascii="Trebuchet MS" w:eastAsia="Times New Roman" w:hAnsi="Trebuchet MS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241"/>
    <w:rPr>
      <w:rFonts w:ascii="Trebuchet MS" w:eastAsia="Times New Roman" w:hAnsi="Trebuchet MS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D156C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rsid w:val="00182CD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1583D"/>
    <w:pPr>
      <w:spacing w:after="0" w:line="240" w:lineRule="auto"/>
    </w:pPr>
    <w:rPr>
      <w:rFonts w:ascii="Trebuchet MS" w:eastAsia="Times New Roman" w:hAnsi="Trebuchet MS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233"/>
    <w:rPr>
      <w:color w:val="0000FF"/>
      <w:u w:val="single"/>
    </w:rPr>
  </w:style>
  <w:style w:type="paragraph" w:customStyle="1" w:styleId="yiv390099808msonormal">
    <w:name w:val="yiv390099808msonormal"/>
    <w:basedOn w:val="Normal"/>
    <w:rsid w:val="006C423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68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41"/>
    <w:rPr>
      <w:rFonts w:ascii="Trebuchet MS" w:eastAsia="Times New Roman" w:hAnsi="Trebuchet MS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241"/>
    <w:rPr>
      <w:rFonts w:ascii="Trebuchet MS" w:eastAsia="Times New Roman" w:hAnsi="Trebuchet MS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D15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2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CD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FB11-3117-3C49-BB17-55B4733A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Olson</dc:creator>
  <cp:lastModifiedBy>Marion Coleman</cp:lastModifiedBy>
  <cp:revision>2</cp:revision>
  <cp:lastPrinted>2012-08-09T21:08:00Z</cp:lastPrinted>
  <dcterms:created xsi:type="dcterms:W3CDTF">2012-08-17T17:55:00Z</dcterms:created>
  <dcterms:modified xsi:type="dcterms:W3CDTF">2012-08-17T17:55:00Z</dcterms:modified>
</cp:coreProperties>
</file>